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EE" w:rsidRDefault="003360EE" w:rsidP="003360EE">
      <w:pPr>
        <w:pStyle w:val="StandardWeb"/>
        <w:spacing w:line="300" w:lineRule="atLeast"/>
        <w:rPr>
          <w:b/>
          <w:bCs/>
          <w:color w:val="383838"/>
          <w:sz w:val="32"/>
          <w:szCs w:val="32"/>
          <w:lang w:val="en"/>
        </w:rPr>
      </w:pPr>
      <w:r>
        <w:rPr>
          <w:noProof/>
        </w:rPr>
        <w:drawing>
          <wp:inline distT="0" distB="0" distL="0" distR="0" wp14:anchorId="7FAB74C7" wp14:editId="6FABE675">
            <wp:extent cx="2225615" cy="404657"/>
            <wp:effectExtent l="0" t="0" r="381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56106" cy="410201"/>
                    </a:xfrm>
                    <a:prstGeom prst="rect">
                      <a:avLst/>
                    </a:prstGeom>
                  </pic:spPr>
                </pic:pic>
              </a:graphicData>
            </a:graphic>
          </wp:inline>
        </w:drawing>
      </w:r>
    </w:p>
    <w:p w:rsidR="00D6631C" w:rsidRPr="00C90231" w:rsidRDefault="000D5BCC" w:rsidP="003360EE">
      <w:pPr>
        <w:pStyle w:val="StandardWeb"/>
        <w:spacing w:before="360" w:beforeAutospacing="0" w:after="240" w:afterAutospacing="0" w:line="300" w:lineRule="atLeast"/>
        <w:rPr>
          <w:rFonts w:asciiTheme="minorHAnsi" w:hAnsiTheme="minorHAnsi"/>
          <w:color w:val="383838"/>
          <w:lang w:val="en"/>
        </w:rPr>
      </w:pPr>
      <w:r>
        <w:rPr>
          <w:rFonts w:ascii="Lucida Sans" w:hAnsi="Lucida Sans"/>
          <w:b/>
          <w:bCs/>
          <w:color w:val="504F4F"/>
          <w:sz w:val="32"/>
          <w:szCs w:val="32"/>
          <w:lang w:val="en"/>
        </w:rPr>
        <w:t>Parting the Sea to Save Venice</w:t>
      </w:r>
      <w:r w:rsidR="0023546A" w:rsidRPr="00C90231">
        <w:rPr>
          <w:rFonts w:asciiTheme="minorHAnsi" w:hAnsiTheme="minorHAnsi"/>
          <w:b/>
          <w:bCs/>
          <w:color w:val="383838"/>
          <w:sz w:val="36"/>
          <w:szCs w:val="36"/>
          <w:lang w:val="en"/>
        </w:rPr>
        <w:br/>
      </w:r>
    </w:p>
    <w:p w:rsidR="00C90231" w:rsidRDefault="00C90231" w:rsidP="00C90231">
      <w:pPr>
        <w:pStyle w:val="StandardWeb"/>
        <w:spacing w:before="120" w:beforeAutospacing="0" w:after="120" w:afterAutospacing="0" w:line="300" w:lineRule="atLeast"/>
        <w:rPr>
          <w:rFonts w:asciiTheme="minorHAnsi" w:hAnsiTheme="minorHAnsi"/>
          <w:color w:val="383838"/>
          <w:sz w:val="22"/>
          <w:szCs w:val="22"/>
          <w:lang w:val="en"/>
        </w:rPr>
      </w:pPr>
      <w:r>
        <w:rPr>
          <w:rFonts w:ascii="Lucida Sans" w:hAnsi="Lucida Sans"/>
          <w:noProof/>
          <w:color w:val="005DBD"/>
          <w:sz w:val="20"/>
          <w:szCs w:val="20"/>
        </w:rPr>
        <w:drawing>
          <wp:inline distT="0" distB="0" distL="0" distR="0">
            <wp:extent cx="5460521" cy="3640348"/>
            <wp:effectExtent l="0" t="0" r="6985" b="0"/>
            <wp:docPr id="18" name="Grafik 18" descr="Parting the Sea to Save Veni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ing the Sea to Save Venic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268" cy="3638179"/>
                    </a:xfrm>
                    <a:prstGeom prst="rect">
                      <a:avLst/>
                    </a:prstGeom>
                    <a:noFill/>
                    <a:ln>
                      <a:noFill/>
                    </a:ln>
                  </pic:spPr>
                </pic:pic>
              </a:graphicData>
            </a:graphic>
          </wp:inline>
        </w:drawing>
      </w:r>
    </w:p>
    <w:p w:rsidR="00C90231" w:rsidRDefault="00BB3AAA" w:rsidP="00F83AB2">
      <w:pPr>
        <w:pStyle w:val="StandardWeb"/>
        <w:spacing w:before="0" w:beforeAutospacing="0" w:after="120" w:afterAutospacing="0"/>
        <w:rPr>
          <w:rFonts w:asciiTheme="minorHAnsi" w:hAnsiTheme="minorHAnsi"/>
          <w:color w:val="383838"/>
          <w:sz w:val="22"/>
          <w:szCs w:val="22"/>
          <w:lang w:val="en"/>
        </w:rPr>
      </w:pPr>
      <w:hyperlink r:id="rId9" w:history="1">
        <w:r w:rsidR="00C90231">
          <w:rPr>
            <w:rStyle w:val="Hyperlink"/>
            <w:rFonts w:ascii="Lucida Sans" w:hAnsi="Lucida Sans"/>
            <w:sz w:val="17"/>
            <w:szCs w:val="17"/>
            <w:lang w:val="en"/>
          </w:rPr>
          <w:t>download</w:t>
        </w:r>
      </w:hyperlink>
      <w:r w:rsidR="00C90231">
        <w:rPr>
          <w:rFonts w:ascii="Lucida Sans" w:hAnsi="Lucida Sans"/>
          <w:color w:val="383838"/>
          <w:sz w:val="17"/>
          <w:szCs w:val="17"/>
          <w:lang w:val="en"/>
        </w:rPr>
        <w:t xml:space="preserve"> large image (1 MB, JPEG, 1200x1800)  - </w:t>
      </w:r>
      <w:r w:rsidR="00C90231" w:rsidRPr="00C90231">
        <w:rPr>
          <w:rFonts w:ascii="Lucida Sans" w:hAnsi="Lucida Sans"/>
          <w:color w:val="383838"/>
          <w:sz w:val="17"/>
          <w:szCs w:val="17"/>
          <w:lang w:val="en"/>
        </w:rPr>
        <w:t>acquired June 20, 2000</w:t>
      </w:r>
    </w:p>
    <w:p w:rsidR="00C90231" w:rsidRDefault="00C90231" w:rsidP="003360EE">
      <w:pPr>
        <w:pStyle w:val="StandardWeb"/>
        <w:spacing w:before="360" w:beforeAutospacing="0" w:after="240" w:afterAutospacing="0" w:line="300" w:lineRule="atLeast"/>
        <w:rPr>
          <w:rFonts w:asciiTheme="minorHAnsi" w:hAnsiTheme="minorHAnsi"/>
          <w:color w:val="383838"/>
          <w:sz w:val="22"/>
          <w:szCs w:val="22"/>
          <w:lang w:val="en"/>
        </w:rPr>
      </w:pPr>
      <w:r>
        <w:rPr>
          <w:rFonts w:ascii="Lucida Sans" w:hAnsi="Lucida Sans"/>
          <w:noProof/>
          <w:color w:val="005DBD"/>
          <w:sz w:val="20"/>
          <w:szCs w:val="20"/>
        </w:rPr>
        <w:drawing>
          <wp:inline distT="0" distB="0" distL="0" distR="0">
            <wp:extent cx="5460521" cy="3640348"/>
            <wp:effectExtent l="0" t="0" r="6985" b="0"/>
            <wp:docPr id="19" name="Grafik 19" descr="Parting the Sea to Save Veni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ting the Sea to Save Venic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7270" cy="3638181"/>
                    </a:xfrm>
                    <a:prstGeom prst="rect">
                      <a:avLst/>
                    </a:prstGeom>
                    <a:noFill/>
                    <a:ln>
                      <a:noFill/>
                    </a:ln>
                  </pic:spPr>
                </pic:pic>
              </a:graphicData>
            </a:graphic>
          </wp:inline>
        </w:drawing>
      </w:r>
    </w:p>
    <w:p w:rsidR="00C90231" w:rsidRPr="00C90231" w:rsidRDefault="00BB3AAA" w:rsidP="00F83AB2">
      <w:pPr>
        <w:pStyle w:val="StandardWeb"/>
        <w:spacing w:before="0" w:beforeAutospacing="0" w:after="120" w:afterAutospacing="0"/>
        <w:rPr>
          <w:rFonts w:asciiTheme="minorHAnsi" w:hAnsiTheme="minorHAnsi"/>
          <w:color w:val="383838"/>
          <w:sz w:val="22"/>
          <w:szCs w:val="22"/>
          <w:lang w:val="en"/>
        </w:rPr>
      </w:pPr>
      <w:hyperlink r:id="rId12" w:history="1">
        <w:r w:rsidR="00C90231">
          <w:rPr>
            <w:rStyle w:val="Hyperlink"/>
            <w:rFonts w:ascii="Lucida Sans" w:hAnsi="Lucida Sans"/>
            <w:sz w:val="17"/>
            <w:szCs w:val="17"/>
            <w:lang w:val="en"/>
          </w:rPr>
          <w:t>download</w:t>
        </w:r>
      </w:hyperlink>
      <w:r w:rsidR="00C90231">
        <w:rPr>
          <w:rFonts w:ascii="Lucida Sans" w:hAnsi="Lucida Sans"/>
          <w:color w:val="383838"/>
          <w:sz w:val="17"/>
          <w:szCs w:val="17"/>
          <w:lang w:val="en"/>
        </w:rPr>
        <w:t xml:space="preserve"> large image (4 MB, JPEG, 2400x3600)  - </w:t>
      </w:r>
      <w:r w:rsidR="00C90231" w:rsidRPr="00C90231">
        <w:rPr>
          <w:rFonts w:ascii="Lucida Sans" w:hAnsi="Lucida Sans"/>
          <w:color w:val="383838"/>
          <w:sz w:val="17"/>
          <w:szCs w:val="17"/>
          <w:lang w:val="en"/>
        </w:rPr>
        <w:t>acquired September 4, 2013</w:t>
      </w:r>
    </w:p>
    <w:p w:rsidR="009B66BF" w:rsidRPr="00917373" w:rsidRDefault="009B66BF" w:rsidP="00917373">
      <w:pPr>
        <w:pStyle w:val="StandardWeb"/>
        <w:spacing w:before="120" w:beforeAutospacing="0" w:after="120" w:afterAutospacing="0" w:line="300" w:lineRule="atLeast"/>
        <w:rPr>
          <w:rFonts w:asciiTheme="minorHAnsi" w:hAnsiTheme="minorHAnsi"/>
          <w:color w:val="383838"/>
          <w:lang w:val="en"/>
        </w:rPr>
      </w:pPr>
      <w:r w:rsidRPr="00917373">
        <w:rPr>
          <w:rFonts w:asciiTheme="minorHAnsi" w:hAnsiTheme="minorHAnsi"/>
          <w:color w:val="383838"/>
          <w:lang w:val="en"/>
        </w:rPr>
        <w:lastRenderedPageBreak/>
        <w:t xml:space="preserve">The sea has protected </w:t>
      </w:r>
      <w:hyperlink r:id="rId13" w:history="1">
        <w:r w:rsidRPr="00917373">
          <w:rPr>
            <w:rStyle w:val="Hyperlink"/>
            <w:rFonts w:asciiTheme="minorHAnsi" w:hAnsiTheme="minorHAnsi"/>
            <w:lang w:val="en"/>
          </w:rPr>
          <w:t>Venice</w:t>
        </w:r>
      </w:hyperlink>
      <w:r w:rsidRPr="00917373">
        <w:rPr>
          <w:rFonts w:asciiTheme="minorHAnsi" w:hAnsiTheme="minorHAnsi"/>
          <w:color w:val="383838"/>
          <w:lang w:val="en"/>
        </w:rPr>
        <w:t xml:space="preserve"> since the fifth century, when people moved to the fish-shaped islands of Rialto for safety from mainland invaders. Over the next thirteen centuries, the seafaring city-state grew in power and strength. The art, architecture, and history amassed in the small “floating city” of Venice has earned it a place on the UNESCO list of </w:t>
      </w:r>
      <w:hyperlink r:id="rId14" w:history="1">
        <w:r w:rsidRPr="00917373">
          <w:rPr>
            <w:rStyle w:val="Hyperlink"/>
            <w:rFonts w:asciiTheme="minorHAnsi" w:hAnsiTheme="minorHAnsi"/>
            <w:lang w:val="en"/>
          </w:rPr>
          <w:t>World Heritage Sites.</w:t>
        </w:r>
      </w:hyperlink>
    </w:p>
    <w:p w:rsidR="009B66BF" w:rsidRPr="00917373" w:rsidRDefault="009B66BF" w:rsidP="00917373">
      <w:pPr>
        <w:pStyle w:val="StandardWeb"/>
        <w:spacing w:before="120" w:beforeAutospacing="0" w:after="120" w:afterAutospacing="0" w:line="300" w:lineRule="atLeast"/>
        <w:rPr>
          <w:rFonts w:asciiTheme="minorHAnsi" w:hAnsiTheme="minorHAnsi"/>
          <w:color w:val="383838"/>
          <w:lang w:val="en"/>
        </w:rPr>
      </w:pPr>
      <w:r w:rsidRPr="00917373">
        <w:rPr>
          <w:rFonts w:asciiTheme="minorHAnsi" w:hAnsiTheme="minorHAnsi"/>
          <w:color w:val="383838"/>
          <w:lang w:val="en"/>
        </w:rPr>
        <w:t xml:space="preserve">But the tide has turned, and the sea that once protected Venice now threatens it. Nestled in the </w:t>
      </w:r>
      <w:hyperlink r:id="rId15" w:history="1">
        <w:r w:rsidRPr="00917373">
          <w:rPr>
            <w:rStyle w:val="Hyperlink"/>
            <w:rFonts w:asciiTheme="minorHAnsi" w:hAnsiTheme="minorHAnsi"/>
            <w:lang w:val="en"/>
          </w:rPr>
          <w:t>Venetian Lagoon,</w:t>
        </w:r>
      </w:hyperlink>
      <w:r w:rsidRPr="00917373">
        <w:rPr>
          <w:rFonts w:asciiTheme="minorHAnsi" w:hAnsiTheme="minorHAnsi"/>
          <w:color w:val="383838"/>
          <w:lang w:val="en"/>
        </w:rPr>
        <w:t xml:space="preserve"> the 118 low-lying islands of modern-day Venice are separated from the Adriatic Sea by a 45-kilometer (28-mile) chain of barrier islands. The Adriatic connects to the lagoon via three inlets</w:t>
      </w:r>
      <w:r w:rsidR="00917373">
        <w:rPr>
          <w:rFonts w:asciiTheme="minorHAnsi" w:hAnsiTheme="minorHAnsi"/>
          <w:color w:val="383838"/>
          <w:lang w:val="en"/>
        </w:rPr>
        <w:t xml:space="preserve"> - </w:t>
      </w:r>
      <w:r w:rsidRPr="00917373">
        <w:rPr>
          <w:rFonts w:asciiTheme="minorHAnsi" w:hAnsiTheme="minorHAnsi"/>
          <w:color w:val="383838"/>
          <w:lang w:val="en"/>
        </w:rPr>
        <w:t>the Lido, Malamocco, and Chioggia.</w:t>
      </w:r>
    </w:p>
    <w:p w:rsidR="009B66BF" w:rsidRPr="00917373" w:rsidRDefault="009B66BF" w:rsidP="00917373">
      <w:pPr>
        <w:pStyle w:val="StandardWeb"/>
        <w:spacing w:before="120" w:beforeAutospacing="0" w:after="120" w:afterAutospacing="0" w:line="300" w:lineRule="atLeast"/>
        <w:rPr>
          <w:rFonts w:asciiTheme="minorHAnsi" w:hAnsiTheme="minorHAnsi"/>
          <w:color w:val="383838"/>
          <w:lang w:val="en"/>
        </w:rPr>
      </w:pPr>
      <w:r w:rsidRPr="00917373">
        <w:rPr>
          <w:rFonts w:asciiTheme="minorHAnsi" w:hAnsiTheme="minorHAnsi"/>
          <w:color w:val="383838"/>
          <w:lang w:val="en"/>
        </w:rPr>
        <w:t>The sea now imperils Venice because of three conflated issues: groundwater pumping and offshore gas drilling have caused the city to subside; sea level has been rising; and natural tidal protections like mudflats and marshes have been disrupted over the past century. River courses have been made rigid, inlets have been widened, and the lagoon has been dredged to create shipping channels; adjustments to make boating and shipping safer have helped make the land more vulnerable.</w:t>
      </w:r>
    </w:p>
    <w:p w:rsidR="009B66BF" w:rsidRPr="00917373" w:rsidRDefault="009B66BF" w:rsidP="00917373">
      <w:pPr>
        <w:pStyle w:val="StandardWeb"/>
        <w:spacing w:before="120" w:beforeAutospacing="0" w:after="120" w:afterAutospacing="0" w:line="300" w:lineRule="atLeast"/>
        <w:rPr>
          <w:rFonts w:asciiTheme="minorHAnsi" w:hAnsiTheme="minorHAnsi"/>
          <w:color w:val="383838"/>
          <w:lang w:val="en"/>
        </w:rPr>
      </w:pPr>
      <w:r w:rsidRPr="00917373">
        <w:rPr>
          <w:rFonts w:asciiTheme="minorHAnsi" w:hAnsiTheme="minorHAnsi"/>
          <w:color w:val="383838"/>
          <w:lang w:val="en"/>
        </w:rPr>
        <w:t xml:space="preserve">The city now regularly experiences </w:t>
      </w:r>
      <w:r w:rsidRPr="00917373">
        <w:rPr>
          <w:rStyle w:val="Hervorhebung"/>
          <w:rFonts w:asciiTheme="minorHAnsi" w:hAnsiTheme="minorHAnsi"/>
          <w:color w:val="383838"/>
          <w:lang w:val="en"/>
        </w:rPr>
        <w:t>Acqua Alta,</w:t>
      </w:r>
      <w:r w:rsidRPr="00917373">
        <w:rPr>
          <w:rFonts w:asciiTheme="minorHAnsi" w:hAnsiTheme="minorHAnsi"/>
          <w:color w:val="383838"/>
          <w:lang w:val="en"/>
        </w:rPr>
        <w:t xml:space="preserve"> or high water, when the tide inundates the streets and squares, menaces the historic architecture, and forces citizens to don galoshes. In 1900, such events occurred ten times per year. Now </w:t>
      </w:r>
      <w:r w:rsidRPr="00917373">
        <w:rPr>
          <w:rStyle w:val="Hervorhebung"/>
          <w:rFonts w:asciiTheme="minorHAnsi" w:hAnsiTheme="minorHAnsi"/>
          <w:color w:val="383838"/>
          <w:lang w:val="en"/>
        </w:rPr>
        <w:t>Acqua Alta,</w:t>
      </w:r>
      <w:r w:rsidRPr="00917373">
        <w:rPr>
          <w:rFonts w:asciiTheme="minorHAnsi" w:hAnsiTheme="minorHAnsi"/>
          <w:color w:val="383838"/>
          <w:lang w:val="en"/>
        </w:rPr>
        <w:t xml:space="preserve"> happens more than 60 times per year.</w:t>
      </w:r>
    </w:p>
    <w:p w:rsidR="009B66BF" w:rsidRPr="00917373" w:rsidRDefault="009B66BF" w:rsidP="00917373">
      <w:pPr>
        <w:pStyle w:val="StandardWeb"/>
        <w:spacing w:before="120" w:beforeAutospacing="0" w:after="120" w:afterAutospacing="0" w:line="300" w:lineRule="atLeast"/>
        <w:rPr>
          <w:rFonts w:asciiTheme="minorHAnsi" w:hAnsiTheme="minorHAnsi"/>
          <w:color w:val="383838"/>
          <w:lang w:val="en"/>
        </w:rPr>
      </w:pPr>
      <w:r w:rsidRPr="00917373">
        <w:rPr>
          <w:rFonts w:asciiTheme="minorHAnsi" w:hAnsiTheme="minorHAnsi"/>
          <w:color w:val="383838"/>
          <w:lang w:val="en"/>
        </w:rPr>
        <w:t xml:space="preserve">In November 1966, two days of heavy rain coincided with high tides, a static low-pressure system, and a severe </w:t>
      </w:r>
      <w:hyperlink r:id="rId16" w:history="1">
        <w:r w:rsidRPr="00917373">
          <w:rPr>
            <w:rStyle w:val="Hervorhebung"/>
            <w:rFonts w:asciiTheme="minorHAnsi" w:hAnsiTheme="minorHAnsi"/>
            <w:lang w:val="en"/>
          </w:rPr>
          <w:t>Sirocco</w:t>
        </w:r>
      </w:hyperlink>
      <w:r w:rsidRPr="00917373">
        <w:rPr>
          <w:rFonts w:asciiTheme="minorHAnsi" w:hAnsiTheme="minorHAnsi"/>
          <w:color w:val="383838"/>
          <w:lang w:val="en"/>
        </w:rPr>
        <w:t xml:space="preserve"> wind that drove 2 meters (six feet) of water into Venice. The flood destroyed millions of dollars of artwork, wrecked businesses, and left thousands of people homeless. The event prompted many people to think that the city was doomed unless some sort of intervention was made.</w:t>
      </w:r>
    </w:p>
    <w:p w:rsidR="009B66BF" w:rsidRPr="00917373" w:rsidRDefault="009B66BF" w:rsidP="00917373">
      <w:pPr>
        <w:pStyle w:val="StandardWeb"/>
        <w:spacing w:before="120" w:beforeAutospacing="0" w:after="120" w:afterAutospacing="0" w:line="300" w:lineRule="atLeast"/>
        <w:rPr>
          <w:rFonts w:asciiTheme="minorHAnsi" w:hAnsiTheme="minorHAnsi"/>
          <w:color w:val="383838"/>
          <w:lang w:val="en"/>
        </w:rPr>
      </w:pPr>
      <w:r w:rsidRPr="00917373">
        <w:rPr>
          <w:rFonts w:asciiTheme="minorHAnsi" w:hAnsiTheme="minorHAnsi"/>
          <w:color w:val="383838"/>
          <w:lang w:val="en"/>
        </w:rPr>
        <w:t>After decades of debate, construction began in 2003 on a major engineering project called MOSE. The project acronym stands for MOdulo Sperimentale Elettromeccanico (Experimental Electromechanical Module) and alludes to the parting of the Red Sea by Moses. The concept behind MOSE is to temporarily separate the Venetian Lagoon from the Adriatic Sea when unusually high tides occur. This is done through a series of 78 gates that seal the lagoon’s three inlets.</w:t>
      </w:r>
    </w:p>
    <w:p w:rsidR="009B66BF" w:rsidRPr="00917373" w:rsidRDefault="009B66BF" w:rsidP="00917373">
      <w:pPr>
        <w:pStyle w:val="StandardWeb"/>
        <w:spacing w:before="120" w:beforeAutospacing="0" w:after="120" w:afterAutospacing="0" w:line="300" w:lineRule="atLeast"/>
        <w:rPr>
          <w:rFonts w:asciiTheme="minorHAnsi" w:hAnsiTheme="minorHAnsi"/>
          <w:color w:val="383838"/>
          <w:lang w:val="en"/>
        </w:rPr>
      </w:pPr>
      <w:r w:rsidRPr="00917373">
        <w:rPr>
          <w:rFonts w:asciiTheme="minorHAnsi" w:hAnsiTheme="minorHAnsi"/>
          <w:color w:val="383838"/>
          <w:lang w:val="en"/>
        </w:rPr>
        <w:t>Each gate is approximately 30 meters high (98 feet), 20 meters wide (65 feet), 5 meters thick (16 feet), and weighs 300 tons. During normal tides, each of the massive gates lie on a concrete foundation on the seabed, with one end hinged to steel and concrete pilings. When high tide exceeds 87 centimeters (34 inches) above mean sea level, compressed air is pumped into the gates until they slowly pivot upwards. Raising the gates takes about one hour. In a high-tide event, the gates will likely remain in place for four to five hours until the waters subside; then they will be filled with water and lowered back to their seabed berths.</w:t>
      </w:r>
    </w:p>
    <w:p w:rsidR="009B66BF" w:rsidRPr="00917373" w:rsidRDefault="009B66BF" w:rsidP="00917373">
      <w:pPr>
        <w:pStyle w:val="StandardWeb"/>
        <w:spacing w:before="120" w:beforeAutospacing="0" w:after="120" w:afterAutospacing="0" w:line="300" w:lineRule="atLeast"/>
        <w:rPr>
          <w:rFonts w:asciiTheme="minorHAnsi" w:hAnsiTheme="minorHAnsi"/>
          <w:color w:val="383838"/>
          <w:lang w:val="en"/>
        </w:rPr>
      </w:pPr>
      <w:r w:rsidRPr="00917373">
        <w:rPr>
          <w:rFonts w:asciiTheme="minorHAnsi" w:hAnsiTheme="minorHAnsi"/>
          <w:color w:val="383838"/>
          <w:lang w:val="en"/>
        </w:rPr>
        <w:t xml:space="preserve">The natural-color Landsat images above show some of the MOSE engineering efforts that are visible above the water line near the Lido Inlet. The top image was acquired on June 20, 2000, by the Enhanced Thematic Mapper+ on Landsat 7. The second image, from the Operational Land Imager on Landsat 8, was collected on September 4, 2013. Turn on the image comparison tool to make the changes easier to see. (Note that Landsat 8 has a greater </w:t>
      </w:r>
      <w:hyperlink r:id="rId17" w:history="1">
        <w:r w:rsidRPr="00917373">
          <w:rPr>
            <w:rStyle w:val="Hyperlink"/>
            <w:rFonts w:asciiTheme="minorHAnsi" w:hAnsiTheme="minorHAnsi"/>
            <w:lang w:val="en"/>
          </w:rPr>
          <w:t>dynamic range</w:t>
        </w:r>
      </w:hyperlink>
      <w:r w:rsidRPr="00917373">
        <w:rPr>
          <w:rFonts w:asciiTheme="minorHAnsi" w:hAnsiTheme="minorHAnsi"/>
          <w:color w:val="383838"/>
          <w:lang w:val="en"/>
        </w:rPr>
        <w:t xml:space="preserve"> than Landsat 7, so the Landsat 8 image is crisper the Landsat 7 image.)</w:t>
      </w:r>
    </w:p>
    <w:p w:rsidR="009B66BF" w:rsidRPr="00917373" w:rsidRDefault="009B66BF" w:rsidP="00917373">
      <w:pPr>
        <w:pStyle w:val="StandardWeb"/>
        <w:spacing w:before="120" w:beforeAutospacing="0" w:after="120" w:afterAutospacing="0" w:line="300" w:lineRule="atLeast"/>
        <w:rPr>
          <w:rFonts w:asciiTheme="minorHAnsi" w:hAnsiTheme="minorHAnsi"/>
          <w:color w:val="383838"/>
          <w:lang w:val="en"/>
        </w:rPr>
      </w:pPr>
      <w:r w:rsidRPr="00917373">
        <w:rPr>
          <w:rFonts w:asciiTheme="minorHAnsi" w:hAnsiTheme="minorHAnsi"/>
          <w:color w:val="383838"/>
          <w:lang w:val="en"/>
        </w:rPr>
        <w:t xml:space="preserve">In 2013, a curved breakwater stands just south of the inlet’s south jetty. On the lagoon side of the Lido Inlet, a new manmade island appears; it houses the buildings and plants that operate the gates, which are underwater in two arrays on either side of the island. On the north side of </w:t>
      </w:r>
      <w:r w:rsidRPr="00917373">
        <w:rPr>
          <w:rFonts w:asciiTheme="minorHAnsi" w:hAnsiTheme="minorHAnsi"/>
          <w:color w:val="383838"/>
          <w:lang w:val="en"/>
        </w:rPr>
        <w:lastRenderedPageBreak/>
        <w:t>the inlet, a manmade harbor for small vessels includes a small lock system that allows boats to pass from the lagoon to the sea when the gates are raised.</w:t>
      </w:r>
    </w:p>
    <w:p w:rsidR="009B66BF" w:rsidRPr="00917373" w:rsidRDefault="009B66BF" w:rsidP="00917373">
      <w:pPr>
        <w:pStyle w:val="StandardWeb"/>
        <w:spacing w:before="120" w:beforeAutospacing="0" w:after="120" w:afterAutospacing="0" w:line="300" w:lineRule="atLeast"/>
        <w:rPr>
          <w:rFonts w:asciiTheme="minorHAnsi" w:hAnsiTheme="minorHAnsi"/>
          <w:color w:val="383838"/>
          <w:lang w:val="en"/>
        </w:rPr>
      </w:pPr>
      <w:r w:rsidRPr="00917373">
        <w:rPr>
          <w:rFonts w:asciiTheme="minorHAnsi" w:hAnsiTheme="minorHAnsi"/>
          <w:color w:val="383838"/>
          <w:lang w:val="en"/>
        </w:rPr>
        <w:t>Since the beginning of MOSE construction, five million cubic meters of sediment have been excavated from areas adjacent to the lagoon’s three inlets. The $8.8 billion dollar project has encountered some scientific, environmental, and political objections about disrupting the natural water exchange between the lagoon and Adriatic.</w:t>
      </w:r>
    </w:p>
    <w:p w:rsidR="009B66BF" w:rsidRPr="00917373" w:rsidRDefault="009B66BF" w:rsidP="00917373">
      <w:pPr>
        <w:pStyle w:val="StandardWeb"/>
        <w:spacing w:before="120" w:beforeAutospacing="0" w:after="120" w:afterAutospacing="0" w:line="300" w:lineRule="atLeast"/>
        <w:rPr>
          <w:rFonts w:asciiTheme="minorHAnsi" w:hAnsiTheme="minorHAnsi"/>
          <w:color w:val="383838"/>
          <w:lang w:val="en"/>
        </w:rPr>
      </w:pPr>
      <w:r w:rsidRPr="00917373">
        <w:rPr>
          <w:rFonts w:asciiTheme="minorHAnsi" w:hAnsiTheme="minorHAnsi"/>
          <w:color w:val="383838"/>
          <w:lang w:val="en"/>
        </w:rPr>
        <w:t>The Lido Inlet gates were successfully tested on October 12, 2013, and operators aim to have the MOSE system fully functional by 2016.</w:t>
      </w:r>
    </w:p>
    <w:p w:rsidR="009B66BF" w:rsidRPr="00917373" w:rsidRDefault="009B66BF" w:rsidP="00991BE1">
      <w:pPr>
        <w:widowControl/>
        <w:spacing w:before="120" w:after="120" w:line="300" w:lineRule="atLeast"/>
        <w:ind w:right="-272"/>
        <w:outlineLvl w:val="4"/>
        <w:rPr>
          <w:b/>
          <w:bCs/>
          <w:color w:val="383838"/>
          <w:sz w:val="24"/>
          <w:szCs w:val="24"/>
          <w:lang w:val="en"/>
        </w:rPr>
      </w:pPr>
      <w:r w:rsidRPr="00917373">
        <w:rPr>
          <w:b/>
          <w:bCs/>
          <w:color w:val="383838"/>
          <w:lang w:val="en"/>
        </w:rPr>
        <w:t>References and Related Reading</w:t>
      </w:r>
    </w:p>
    <w:p w:rsidR="009B66BF" w:rsidRPr="00991BE1" w:rsidRDefault="009B66BF" w:rsidP="00991BE1">
      <w:pPr>
        <w:widowControl/>
        <w:numPr>
          <w:ilvl w:val="0"/>
          <w:numId w:val="4"/>
        </w:numPr>
        <w:spacing w:after="0" w:line="300" w:lineRule="atLeast"/>
        <w:ind w:left="426" w:right="-270" w:hanging="426"/>
        <w:rPr>
          <w:color w:val="383838"/>
          <w:sz w:val="18"/>
          <w:szCs w:val="18"/>
          <w:lang w:val="en"/>
        </w:rPr>
      </w:pPr>
      <w:r w:rsidRPr="00991BE1">
        <w:rPr>
          <w:color w:val="383838"/>
          <w:sz w:val="18"/>
          <w:szCs w:val="18"/>
          <w:lang w:val="en"/>
        </w:rPr>
        <w:t xml:space="preserve">An Engineer’s Excuse to Travel (2013, February 21) </w:t>
      </w:r>
      <w:hyperlink r:id="rId18" w:history="1">
        <w:r w:rsidRPr="00991BE1">
          <w:rPr>
            <w:rStyle w:val="Hyperlink"/>
            <w:sz w:val="18"/>
            <w:szCs w:val="18"/>
            <w:lang w:val="en"/>
          </w:rPr>
          <w:t>The MOSE Project.</w:t>
        </w:r>
      </w:hyperlink>
      <w:r w:rsidRPr="00991BE1">
        <w:rPr>
          <w:color w:val="383838"/>
          <w:sz w:val="18"/>
          <w:szCs w:val="18"/>
          <w:lang w:val="en"/>
        </w:rPr>
        <w:t xml:space="preserve"> Accessed March 20, 2014.</w:t>
      </w:r>
    </w:p>
    <w:p w:rsidR="009B66BF" w:rsidRPr="00991BE1" w:rsidRDefault="009B66BF" w:rsidP="00991BE1">
      <w:pPr>
        <w:widowControl/>
        <w:numPr>
          <w:ilvl w:val="0"/>
          <w:numId w:val="4"/>
        </w:numPr>
        <w:spacing w:after="0" w:line="300" w:lineRule="atLeast"/>
        <w:ind w:left="426" w:right="-270" w:hanging="426"/>
        <w:rPr>
          <w:color w:val="383838"/>
          <w:sz w:val="18"/>
          <w:szCs w:val="18"/>
          <w:lang w:val="en"/>
        </w:rPr>
      </w:pPr>
      <w:r w:rsidRPr="00991BE1">
        <w:rPr>
          <w:color w:val="383838"/>
          <w:sz w:val="18"/>
          <w:szCs w:val="18"/>
          <w:lang w:val="en"/>
        </w:rPr>
        <w:t xml:space="preserve">Comerlati, A., </w:t>
      </w:r>
      <w:r w:rsidRPr="00991BE1">
        <w:rPr>
          <w:rStyle w:val="Hervorhebung"/>
          <w:color w:val="383838"/>
          <w:sz w:val="18"/>
          <w:szCs w:val="18"/>
          <w:lang w:val="en"/>
        </w:rPr>
        <w:t>et al</w:t>
      </w:r>
      <w:r w:rsidRPr="00991BE1">
        <w:rPr>
          <w:color w:val="383838"/>
          <w:sz w:val="18"/>
          <w:szCs w:val="18"/>
          <w:lang w:val="en"/>
        </w:rPr>
        <w:t xml:space="preserve"> (2003, December 9) </w:t>
      </w:r>
      <w:hyperlink r:id="rId19" w:history="1">
        <w:r w:rsidRPr="00991BE1">
          <w:rPr>
            <w:rStyle w:val="Hyperlink"/>
            <w:sz w:val="18"/>
            <w:szCs w:val="18"/>
            <w:lang w:val="en"/>
          </w:rPr>
          <w:t>Can CO</w:t>
        </w:r>
        <w:r w:rsidRPr="00991BE1">
          <w:rPr>
            <w:rStyle w:val="Hyperlink"/>
            <w:sz w:val="18"/>
            <w:szCs w:val="18"/>
            <w:vertAlign w:val="subscript"/>
            <w:lang w:val="en"/>
          </w:rPr>
          <w:t>2</w:t>
        </w:r>
        <w:r w:rsidRPr="00991BE1">
          <w:rPr>
            <w:rStyle w:val="Hyperlink"/>
            <w:sz w:val="18"/>
            <w:szCs w:val="18"/>
            <w:lang w:val="en"/>
          </w:rPr>
          <w:t xml:space="preserve"> Help Save Venice from the Sea?</w:t>
        </w:r>
      </w:hyperlink>
      <w:r w:rsidRPr="00991BE1">
        <w:rPr>
          <w:color w:val="383838"/>
          <w:sz w:val="18"/>
          <w:szCs w:val="18"/>
          <w:lang w:val="en"/>
        </w:rPr>
        <w:t xml:space="preserve"> </w:t>
      </w:r>
      <w:r w:rsidRPr="00991BE1">
        <w:rPr>
          <w:rStyle w:val="HTMLZitat"/>
          <w:color w:val="383838"/>
          <w:sz w:val="18"/>
          <w:szCs w:val="18"/>
          <w:lang w:val="en"/>
        </w:rPr>
        <w:t>Eos, Transactions, American Geophysical Union</w:t>
      </w:r>
      <w:r w:rsidRPr="00991BE1">
        <w:rPr>
          <w:color w:val="383838"/>
          <w:sz w:val="18"/>
          <w:szCs w:val="18"/>
          <w:lang w:val="en"/>
        </w:rPr>
        <w:t xml:space="preserve"> 84 (49) 546–553.</w:t>
      </w:r>
    </w:p>
    <w:p w:rsidR="009B66BF" w:rsidRPr="00991BE1" w:rsidRDefault="009B66BF" w:rsidP="00991BE1">
      <w:pPr>
        <w:widowControl/>
        <w:numPr>
          <w:ilvl w:val="0"/>
          <w:numId w:val="4"/>
        </w:numPr>
        <w:spacing w:after="0" w:line="300" w:lineRule="atLeast"/>
        <w:ind w:left="426" w:right="-270" w:hanging="426"/>
        <w:rPr>
          <w:color w:val="383838"/>
          <w:sz w:val="18"/>
          <w:szCs w:val="18"/>
          <w:lang w:val="en"/>
        </w:rPr>
      </w:pPr>
      <w:r w:rsidRPr="00991BE1">
        <w:rPr>
          <w:color w:val="383838"/>
          <w:sz w:val="18"/>
          <w:szCs w:val="18"/>
          <w:lang w:val="en"/>
        </w:rPr>
        <w:t xml:space="preserve">Engineering.com (2013, October 28) </w:t>
      </w:r>
      <w:hyperlink r:id="rId20" w:history="1">
        <w:r w:rsidRPr="00991BE1">
          <w:rPr>
            <w:rStyle w:val="Hyperlink"/>
            <w:sz w:val="18"/>
            <w:szCs w:val="18"/>
            <w:lang w:val="en"/>
          </w:rPr>
          <w:t>Can High Tech Flood Gates Save Venice?</w:t>
        </w:r>
      </w:hyperlink>
      <w:r w:rsidRPr="00991BE1">
        <w:rPr>
          <w:color w:val="383838"/>
          <w:sz w:val="18"/>
          <w:szCs w:val="18"/>
          <w:lang w:val="en"/>
        </w:rPr>
        <w:t xml:space="preserve"> Accessed March 20, 2014.</w:t>
      </w:r>
    </w:p>
    <w:p w:rsidR="009B66BF" w:rsidRPr="00991BE1" w:rsidRDefault="009B66BF" w:rsidP="00991BE1">
      <w:pPr>
        <w:widowControl/>
        <w:numPr>
          <w:ilvl w:val="0"/>
          <w:numId w:val="4"/>
        </w:numPr>
        <w:spacing w:after="0" w:line="300" w:lineRule="atLeast"/>
        <w:ind w:left="426" w:right="-270" w:hanging="426"/>
        <w:rPr>
          <w:color w:val="383838"/>
          <w:sz w:val="18"/>
          <w:szCs w:val="18"/>
          <w:lang w:val="en"/>
        </w:rPr>
      </w:pPr>
      <w:r w:rsidRPr="00991BE1">
        <w:rPr>
          <w:color w:val="383838"/>
          <w:sz w:val="18"/>
          <w:szCs w:val="18"/>
          <w:lang w:val="en"/>
        </w:rPr>
        <w:t xml:space="preserve">European Space Agency (2014, March 7) </w:t>
      </w:r>
      <w:hyperlink r:id="rId21" w:history="1">
        <w:r w:rsidRPr="00991BE1">
          <w:rPr>
            <w:rStyle w:val="Hyperlink"/>
            <w:sz w:val="18"/>
            <w:szCs w:val="18"/>
            <w:lang w:val="en"/>
          </w:rPr>
          <w:t>Earth Watching: Venice, Italy.</w:t>
        </w:r>
      </w:hyperlink>
      <w:r w:rsidRPr="00991BE1">
        <w:rPr>
          <w:color w:val="383838"/>
          <w:sz w:val="18"/>
          <w:szCs w:val="18"/>
          <w:lang w:val="en"/>
        </w:rPr>
        <w:t xml:space="preserve"> Accessed March 19, 2014.</w:t>
      </w:r>
    </w:p>
    <w:p w:rsidR="009B66BF" w:rsidRPr="00991BE1" w:rsidRDefault="009B66BF" w:rsidP="00991BE1">
      <w:pPr>
        <w:widowControl/>
        <w:numPr>
          <w:ilvl w:val="0"/>
          <w:numId w:val="4"/>
        </w:numPr>
        <w:spacing w:after="0" w:line="300" w:lineRule="atLeast"/>
        <w:ind w:left="426" w:right="-270" w:hanging="426"/>
        <w:rPr>
          <w:color w:val="383838"/>
          <w:sz w:val="18"/>
          <w:szCs w:val="18"/>
          <w:lang w:val="en"/>
        </w:rPr>
      </w:pPr>
      <w:r w:rsidRPr="00991BE1">
        <w:rPr>
          <w:color w:val="383838"/>
          <w:sz w:val="18"/>
          <w:szCs w:val="18"/>
          <w:lang w:val="en"/>
        </w:rPr>
        <w:t xml:space="preserve">Nosengo, N., (2003, August 7) </w:t>
      </w:r>
      <w:hyperlink r:id="rId22" w:history="1">
        <w:r w:rsidRPr="00991BE1">
          <w:rPr>
            <w:rStyle w:val="Hyperlink"/>
            <w:sz w:val="18"/>
            <w:szCs w:val="18"/>
            <w:lang w:val="en"/>
          </w:rPr>
          <w:t>Save Our City!</w:t>
        </w:r>
      </w:hyperlink>
      <w:r w:rsidRPr="00991BE1">
        <w:rPr>
          <w:color w:val="383838"/>
          <w:sz w:val="18"/>
          <w:szCs w:val="18"/>
          <w:lang w:val="en"/>
        </w:rPr>
        <w:t xml:space="preserve"> </w:t>
      </w:r>
      <w:r w:rsidRPr="00991BE1">
        <w:rPr>
          <w:rStyle w:val="HTMLZitat"/>
          <w:color w:val="383838"/>
          <w:sz w:val="18"/>
          <w:szCs w:val="18"/>
          <w:lang w:val="en"/>
        </w:rPr>
        <w:t>Nature</w:t>
      </w:r>
      <w:r w:rsidRPr="00991BE1">
        <w:rPr>
          <w:color w:val="383838"/>
          <w:sz w:val="18"/>
          <w:szCs w:val="18"/>
          <w:lang w:val="en"/>
        </w:rPr>
        <w:t xml:space="preserve"> 424, 608–609.</w:t>
      </w:r>
    </w:p>
    <w:p w:rsidR="009B66BF" w:rsidRPr="00991BE1" w:rsidRDefault="009B66BF" w:rsidP="00991BE1">
      <w:pPr>
        <w:widowControl/>
        <w:numPr>
          <w:ilvl w:val="0"/>
          <w:numId w:val="4"/>
        </w:numPr>
        <w:spacing w:after="0" w:line="300" w:lineRule="atLeast"/>
        <w:ind w:left="426" w:right="-270" w:hanging="426"/>
        <w:rPr>
          <w:color w:val="383838"/>
          <w:sz w:val="18"/>
          <w:szCs w:val="18"/>
          <w:lang w:val="en"/>
        </w:rPr>
      </w:pPr>
      <w:r w:rsidRPr="00991BE1">
        <w:rPr>
          <w:rStyle w:val="HTMLZitat"/>
          <w:color w:val="383838"/>
          <w:sz w:val="18"/>
          <w:szCs w:val="18"/>
          <w:lang w:val="en"/>
        </w:rPr>
        <w:t>The Telegraph</w:t>
      </w:r>
      <w:r w:rsidRPr="00991BE1">
        <w:rPr>
          <w:color w:val="383838"/>
          <w:sz w:val="18"/>
          <w:szCs w:val="18"/>
          <w:lang w:val="en"/>
        </w:rPr>
        <w:t xml:space="preserve"> (2013, October 13) </w:t>
      </w:r>
      <w:hyperlink r:id="rId23" w:history="1">
        <w:r w:rsidRPr="00991BE1">
          <w:rPr>
            <w:rStyle w:val="Hyperlink"/>
            <w:sz w:val="18"/>
            <w:szCs w:val="18"/>
            <w:lang w:val="en"/>
          </w:rPr>
          <w:t>‘Moses project’ to secure future of Venice.</w:t>
        </w:r>
      </w:hyperlink>
      <w:r w:rsidRPr="00991BE1">
        <w:rPr>
          <w:color w:val="383838"/>
          <w:sz w:val="18"/>
          <w:szCs w:val="18"/>
          <w:lang w:val="en"/>
        </w:rPr>
        <w:t xml:space="preserve"> Accessed March 19, 2014.</w:t>
      </w:r>
    </w:p>
    <w:p w:rsidR="009B66BF" w:rsidRPr="00991BE1" w:rsidRDefault="009B66BF" w:rsidP="00991BE1">
      <w:pPr>
        <w:widowControl/>
        <w:numPr>
          <w:ilvl w:val="0"/>
          <w:numId w:val="4"/>
        </w:numPr>
        <w:spacing w:after="0" w:line="300" w:lineRule="atLeast"/>
        <w:ind w:left="426" w:right="-270" w:hanging="426"/>
        <w:rPr>
          <w:color w:val="383838"/>
          <w:sz w:val="18"/>
          <w:szCs w:val="18"/>
          <w:lang w:val="en"/>
        </w:rPr>
      </w:pPr>
      <w:r w:rsidRPr="00991BE1">
        <w:rPr>
          <w:color w:val="383838"/>
          <w:sz w:val="18"/>
          <w:szCs w:val="18"/>
          <w:lang w:val="en"/>
        </w:rPr>
        <w:t xml:space="preserve">Water-technology.net </w:t>
      </w:r>
      <w:hyperlink r:id="rId24" w:history="1">
        <w:r w:rsidRPr="00991BE1">
          <w:rPr>
            <w:rStyle w:val="Hyperlink"/>
            <w:sz w:val="18"/>
            <w:szCs w:val="18"/>
            <w:lang w:val="en"/>
          </w:rPr>
          <w:t>MOSE Project, Venice, Venetian Lagoon, Italy.</w:t>
        </w:r>
      </w:hyperlink>
      <w:r w:rsidRPr="00991BE1">
        <w:rPr>
          <w:color w:val="383838"/>
          <w:sz w:val="18"/>
          <w:szCs w:val="18"/>
          <w:lang w:val="en"/>
        </w:rPr>
        <w:t xml:space="preserve"> Accessed March 20, 2014.</w:t>
      </w:r>
    </w:p>
    <w:p w:rsidR="00991BE1" w:rsidRDefault="00991BE1" w:rsidP="009B66BF">
      <w:pPr>
        <w:pStyle w:val="credit"/>
        <w:spacing w:line="300" w:lineRule="atLeast"/>
        <w:ind w:right="-270"/>
        <w:rPr>
          <w:rFonts w:asciiTheme="minorHAnsi" w:hAnsiTheme="minorHAnsi"/>
          <w:color w:val="383838"/>
          <w:sz w:val="18"/>
          <w:szCs w:val="18"/>
          <w:lang w:val="en"/>
        </w:rPr>
      </w:pPr>
    </w:p>
    <w:p w:rsidR="009B66BF" w:rsidRPr="00917373" w:rsidRDefault="009B66BF" w:rsidP="009B66BF">
      <w:pPr>
        <w:pStyle w:val="credit"/>
        <w:spacing w:line="300" w:lineRule="atLeast"/>
        <w:ind w:right="-270"/>
        <w:rPr>
          <w:rFonts w:asciiTheme="minorHAnsi" w:hAnsiTheme="minorHAnsi"/>
          <w:color w:val="383838"/>
          <w:sz w:val="18"/>
          <w:szCs w:val="18"/>
          <w:lang w:val="en"/>
        </w:rPr>
      </w:pPr>
      <w:r w:rsidRPr="00917373">
        <w:rPr>
          <w:rFonts w:asciiTheme="minorHAnsi" w:hAnsiTheme="minorHAnsi"/>
          <w:color w:val="383838"/>
          <w:sz w:val="18"/>
          <w:szCs w:val="18"/>
          <w:lang w:val="en"/>
        </w:rPr>
        <w:t xml:space="preserve">NASA Earth Observatory images by Jesse Allen and Robert Simmon, using Landsat data from the </w:t>
      </w:r>
      <w:hyperlink r:id="rId25" w:history="1">
        <w:r w:rsidRPr="00917373">
          <w:rPr>
            <w:rStyle w:val="Hyperlink"/>
            <w:rFonts w:asciiTheme="minorHAnsi" w:hAnsiTheme="minorHAnsi"/>
            <w:sz w:val="18"/>
            <w:szCs w:val="18"/>
            <w:lang w:val="en"/>
          </w:rPr>
          <w:t>U.S. Geological Survey.</w:t>
        </w:r>
      </w:hyperlink>
      <w:r w:rsidRPr="00917373">
        <w:rPr>
          <w:rFonts w:asciiTheme="minorHAnsi" w:hAnsiTheme="minorHAnsi"/>
          <w:color w:val="383838"/>
          <w:sz w:val="18"/>
          <w:szCs w:val="18"/>
          <w:lang w:val="en"/>
        </w:rPr>
        <w:t xml:space="preserve"> Caption by Laura Rocchio. </w:t>
      </w:r>
    </w:p>
    <w:p w:rsidR="009B66BF" w:rsidRPr="00991BE1" w:rsidRDefault="00991BE1" w:rsidP="00991BE1">
      <w:pPr>
        <w:widowControl/>
        <w:spacing w:before="120" w:after="120" w:line="300" w:lineRule="atLeast"/>
        <w:ind w:right="-272"/>
        <w:outlineLvl w:val="4"/>
        <w:rPr>
          <w:b/>
          <w:bCs/>
          <w:color w:val="383838"/>
          <w:lang w:val="en"/>
        </w:rPr>
      </w:pPr>
      <w:r>
        <w:rPr>
          <w:b/>
          <w:bCs/>
          <w:color w:val="383838"/>
          <w:lang w:val="en"/>
        </w:rPr>
        <w:t>Instrument(s):</w:t>
      </w:r>
    </w:p>
    <w:p w:rsidR="009B66BF" w:rsidRPr="00991BE1" w:rsidRDefault="009B66BF" w:rsidP="00991BE1">
      <w:pPr>
        <w:widowControl/>
        <w:numPr>
          <w:ilvl w:val="0"/>
          <w:numId w:val="5"/>
        </w:numPr>
        <w:tabs>
          <w:tab w:val="clear" w:pos="720"/>
        </w:tabs>
        <w:spacing w:after="0" w:line="300" w:lineRule="atLeast"/>
        <w:ind w:left="426" w:right="-270" w:hanging="284"/>
        <w:rPr>
          <w:color w:val="383838"/>
          <w:sz w:val="18"/>
          <w:szCs w:val="18"/>
          <w:lang w:val="en"/>
        </w:rPr>
      </w:pPr>
      <w:r w:rsidRPr="00991BE1">
        <w:rPr>
          <w:color w:val="383838"/>
          <w:sz w:val="18"/>
          <w:szCs w:val="18"/>
          <w:lang w:val="en"/>
        </w:rPr>
        <w:t>Landsat 7 - ETM+</w:t>
      </w:r>
    </w:p>
    <w:p w:rsidR="009B66BF" w:rsidRPr="00991BE1" w:rsidRDefault="009B66BF" w:rsidP="00991BE1">
      <w:pPr>
        <w:widowControl/>
        <w:numPr>
          <w:ilvl w:val="0"/>
          <w:numId w:val="5"/>
        </w:numPr>
        <w:tabs>
          <w:tab w:val="clear" w:pos="720"/>
        </w:tabs>
        <w:spacing w:after="0" w:line="300" w:lineRule="atLeast"/>
        <w:ind w:left="426" w:right="-270" w:hanging="284"/>
        <w:rPr>
          <w:color w:val="383838"/>
          <w:sz w:val="18"/>
          <w:szCs w:val="18"/>
          <w:lang w:val="en"/>
        </w:rPr>
      </w:pPr>
      <w:r w:rsidRPr="00991BE1">
        <w:rPr>
          <w:color w:val="383838"/>
          <w:sz w:val="18"/>
          <w:szCs w:val="18"/>
          <w:lang w:val="en"/>
        </w:rPr>
        <w:t>Landsat 8 - OLI</w:t>
      </w:r>
    </w:p>
    <w:p w:rsidR="00991BE1" w:rsidRDefault="00991BE1">
      <w:pPr>
        <w:spacing w:before="5" w:after="0" w:line="280" w:lineRule="exact"/>
        <w:rPr>
          <w:sz w:val="24"/>
          <w:szCs w:val="24"/>
          <w:lang w:val="fr-FR"/>
        </w:rPr>
      </w:pPr>
    </w:p>
    <w:p w:rsidR="00F83AB2" w:rsidRPr="00F83AB2" w:rsidRDefault="0023546A">
      <w:pPr>
        <w:spacing w:before="5" w:after="0" w:line="280" w:lineRule="exact"/>
        <w:rPr>
          <w:b/>
          <w:lang w:val="fr-FR"/>
        </w:rPr>
      </w:pPr>
      <w:r w:rsidRPr="00F83AB2">
        <w:rPr>
          <w:b/>
          <w:lang w:val="fr-FR"/>
        </w:rPr>
        <w:t>Quelle:</w:t>
      </w:r>
    </w:p>
    <w:p w:rsidR="00F83AB2" w:rsidRDefault="00F83AB2">
      <w:pPr>
        <w:spacing w:before="5" w:after="0" w:line="280" w:lineRule="exact"/>
        <w:rPr>
          <w:sz w:val="24"/>
          <w:szCs w:val="24"/>
          <w:lang w:val="fr-FR"/>
        </w:rPr>
      </w:pPr>
    </w:p>
    <w:p w:rsidR="00D6631C" w:rsidRDefault="00BB3AAA">
      <w:pPr>
        <w:spacing w:before="5" w:after="0" w:line="280" w:lineRule="exact"/>
        <w:rPr>
          <w:lang w:val="fr-FR"/>
        </w:rPr>
      </w:pPr>
      <w:hyperlink r:id="rId26" w:history="1">
        <w:r w:rsidR="00BA2708" w:rsidRPr="00F83AB2">
          <w:rPr>
            <w:rStyle w:val="Hyperlink"/>
            <w:lang w:val="fr-FR"/>
          </w:rPr>
          <w:t>http://earthobservatory.nasa.gov/IOTD/view.php?id=83394</w:t>
        </w:r>
      </w:hyperlink>
    </w:p>
    <w:p w:rsidR="00F83AB2" w:rsidRPr="00BB3AAA" w:rsidRDefault="00F83AB2">
      <w:pPr>
        <w:spacing w:before="5" w:after="0" w:line="280" w:lineRule="exact"/>
        <w:rPr>
          <w:lang w:val="de-DE"/>
        </w:rPr>
      </w:pPr>
      <w:r w:rsidRPr="00BB3AAA">
        <w:rPr>
          <w:lang w:val="de-DE"/>
        </w:rPr>
        <w:t>Unter diesem externen Link findet sich auch eine Version der Satellitenbilder zum Vergleich</w:t>
      </w:r>
      <w:r w:rsidR="00BB3AAA">
        <w:rPr>
          <w:lang w:val="de-DE"/>
        </w:rPr>
        <w:t>en</w:t>
      </w:r>
      <w:r w:rsidRPr="00BB3AAA">
        <w:rPr>
          <w:lang w:val="de-DE"/>
        </w:rPr>
        <w:t xml:space="preserve"> mit</w:t>
      </w:r>
      <w:r w:rsidR="00BB3AAA">
        <w:rPr>
          <w:lang w:val="de-DE"/>
        </w:rPr>
        <w:t>tels</w:t>
      </w:r>
      <w:bookmarkStart w:id="0" w:name="_GoBack"/>
      <w:bookmarkEnd w:id="0"/>
      <w:r w:rsidRPr="00BB3AAA">
        <w:rPr>
          <w:lang w:val="de-DE"/>
        </w:rPr>
        <w:t xml:space="preserve"> Schieberegler.</w:t>
      </w:r>
    </w:p>
    <w:sectPr w:rsidR="00F83AB2" w:rsidRPr="00BB3AAA" w:rsidSect="003360EE">
      <w:type w:val="continuous"/>
      <w:pgSz w:w="11920" w:h="16840"/>
      <w:pgMar w:top="1134" w:right="1134"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F54E6"/>
    <w:multiLevelType w:val="multilevel"/>
    <w:tmpl w:val="8410CA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EF1E63"/>
    <w:multiLevelType w:val="multilevel"/>
    <w:tmpl w:val="00FABC84"/>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E31D17"/>
    <w:multiLevelType w:val="multilevel"/>
    <w:tmpl w:val="51B4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940918"/>
    <w:multiLevelType w:val="multilevel"/>
    <w:tmpl w:val="032E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B052CA"/>
    <w:multiLevelType w:val="multilevel"/>
    <w:tmpl w:val="9E8E5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C4"/>
    <w:rsid w:val="000C163B"/>
    <w:rsid w:val="000D5BCC"/>
    <w:rsid w:val="00126482"/>
    <w:rsid w:val="0023546A"/>
    <w:rsid w:val="002B5B37"/>
    <w:rsid w:val="003360EE"/>
    <w:rsid w:val="00465AC4"/>
    <w:rsid w:val="0053503D"/>
    <w:rsid w:val="00850C9A"/>
    <w:rsid w:val="008B2DDB"/>
    <w:rsid w:val="00917373"/>
    <w:rsid w:val="00991BE1"/>
    <w:rsid w:val="009B66BF"/>
    <w:rsid w:val="00A86B8D"/>
    <w:rsid w:val="00BA2708"/>
    <w:rsid w:val="00BB3AAA"/>
    <w:rsid w:val="00C90231"/>
    <w:rsid w:val="00D6631C"/>
    <w:rsid w:val="00F83A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paragraph" w:styleId="berschrift2">
    <w:name w:val="heading 2"/>
    <w:basedOn w:val="Standard"/>
    <w:link w:val="berschrift2Zchn"/>
    <w:uiPriority w:val="9"/>
    <w:qFormat/>
    <w:rsid w:val="0023546A"/>
    <w:pPr>
      <w:widowControl/>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paragraph" w:styleId="berschrift3">
    <w:name w:val="heading 3"/>
    <w:basedOn w:val="Standard"/>
    <w:link w:val="berschrift3Zchn"/>
    <w:uiPriority w:val="9"/>
    <w:qFormat/>
    <w:rsid w:val="0023546A"/>
    <w:pPr>
      <w:widowControl/>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paragraph" w:styleId="berschrift4">
    <w:name w:val="heading 4"/>
    <w:basedOn w:val="Standard"/>
    <w:link w:val="berschrift4Zchn"/>
    <w:uiPriority w:val="9"/>
    <w:qFormat/>
    <w:rsid w:val="0023546A"/>
    <w:pPr>
      <w:widowControl/>
      <w:spacing w:before="100" w:beforeAutospacing="1" w:after="100" w:afterAutospacing="1" w:line="240" w:lineRule="auto"/>
      <w:outlineLvl w:val="3"/>
    </w:pPr>
    <w:rPr>
      <w:rFonts w:ascii="Times New Roman" w:eastAsia="Times New Roman" w:hAnsi="Times New Roman" w:cs="Times New Roman"/>
      <w:b/>
      <w:bCs/>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3546A"/>
    <w:rPr>
      <w:rFonts w:ascii="Times New Roman" w:eastAsia="Times New Roman" w:hAnsi="Times New Roman" w:cs="Times New Roman"/>
      <w:b/>
      <w:bCs/>
      <w:sz w:val="36"/>
      <w:szCs w:val="36"/>
      <w:lang w:val="de-DE" w:eastAsia="de-DE"/>
    </w:rPr>
  </w:style>
  <w:style w:type="character" w:customStyle="1" w:styleId="berschrift3Zchn">
    <w:name w:val="Überschrift 3 Zchn"/>
    <w:basedOn w:val="Absatz-Standardschriftart"/>
    <w:link w:val="berschrift3"/>
    <w:uiPriority w:val="9"/>
    <w:rsid w:val="0023546A"/>
    <w:rPr>
      <w:rFonts w:ascii="Times New Roman" w:eastAsia="Times New Roman" w:hAnsi="Times New Roman" w:cs="Times New Roman"/>
      <w:b/>
      <w:bCs/>
      <w:sz w:val="27"/>
      <w:szCs w:val="27"/>
      <w:lang w:val="de-DE" w:eastAsia="de-DE"/>
    </w:rPr>
  </w:style>
  <w:style w:type="character" w:customStyle="1" w:styleId="berschrift4Zchn">
    <w:name w:val="Überschrift 4 Zchn"/>
    <w:basedOn w:val="Absatz-Standardschriftart"/>
    <w:link w:val="berschrift4"/>
    <w:uiPriority w:val="9"/>
    <w:rsid w:val="0023546A"/>
    <w:rPr>
      <w:rFonts w:ascii="Times New Roman" w:eastAsia="Times New Roman" w:hAnsi="Times New Roman" w:cs="Times New Roman"/>
      <w:b/>
      <w:bCs/>
      <w:sz w:val="24"/>
      <w:szCs w:val="24"/>
      <w:lang w:val="de-DE" w:eastAsia="de-DE"/>
    </w:rPr>
  </w:style>
  <w:style w:type="character" w:styleId="Hyperlink">
    <w:name w:val="Hyperlink"/>
    <w:basedOn w:val="Absatz-Standardschriftart"/>
    <w:uiPriority w:val="99"/>
    <w:unhideWhenUsed/>
    <w:rsid w:val="0023546A"/>
    <w:rPr>
      <w:strike w:val="0"/>
      <w:dstrike w:val="0"/>
      <w:color w:val="005DBD"/>
      <w:u w:val="none"/>
      <w:effect w:val="none"/>
    </w:rPr>
  </w:style>
  <w:style w:type="paragraph" w:styleId="StandardWeb">
    <w:name w:val="Normal (Web)"/>
    <w:basedOn w:val="Standard"/>
    <w:uiPriority w:val="99"/>
    <w:semiHidden/>
    <w:unhideWhenUsed/>
    <w:rsid w:val="0023546A"/>
    <w:pPr>
      <w:widowControl/>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date1">
    <w:name w:val="date1"/>
    <w:basedOn w:val="Absatz-Standardschriftart"/>
    <w:rsid w:val="0023546A"/>
  </w:style>
  <w:style w:type="character" w:customStyle="1" w:styleId="author2">
    <w:name w:val="author2"/>
    <w:basedOn w:val="Absatz-Standardschriftart"/>
    <w:rsid w:val="0023546A"/>
  </w:style>
  <w:style w:type="paragraph" w:styleId="Sprechblasentext">
    <w:name w:val="Balloon Text"/>
    <w:basedOn w:val="Standard"/>
    <w:link w:val="SprechblasentextZchn"/>
    <w:uiPriority w:val="99"/>
    <w:semiHidden/>
    <w:unhideWhenUsed/>
    <w:rsid w:val="002354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546A"/>
    <w:rPr>
      <w:rFonts w:ascii="Tahoma" w:hAnsi="Tahoma" w:cs="Tahoma"/>
      <w:sz w:val="16"/>
      <w:szCs w:val="16"/>
    </w:rPr>
  </w:style>
  <w:style w:type="character" w:styleId="Hervorhebung">
    <w:name w:val="Emphasis"/>
    <w:basedOn w:val="Absatz-Standardschriftart"/>
    <w:uiPriority w:val="20"/>
    <w:qFormat/>
    <w:rsid w:val="00D6631C"/>
    <w:rPr>
      <w:i/>
      <w:iCs/>
      <w:sz w:val="24"/>
      <w:szCs w:val="24"/>
      <w:shd w:val="clear" w:color="auto" w:fill="auto"/>
      <w:vertAlign w:val="baseline"/>
    </w:rPr>
  </w:style>
  <w:style w:type="paragraph" w:customStyle="1" w:styleId="credit">
    <w:name w:val="credit"/>
    <w:basedOn w:val="Standard"/>
    <w:rsid w:val="00D6631C"/>
    <w:pPr>
      <w:widowControl/>
      <w:spacing w:after="0" w:line="240" w:lineRule="auto"/>
      <w:textAlignment w:val="baseline"/>
    </w:pPr>
    <w:rPr>
      <w:rFonts w:ascii="Times New Roman" w:eastAsia="Times New Roman" w:hAnsi="Times New Roman" w:cs="Times New Roman"/>
      <w:sz w:val="24"/>
      <w:szCs w:val="24"/>
      <w:lang w:val="de-DE" w:eastAsia="de-DE"/>
    </w:rPr>
  </w:style>
  <w:style w:type="character" w:styleId="HTMLZitat">
    <w:name w:val="HTML Cite"/>
    <w:basedOn w:val="Absatz-Standardschriftart"/>
    <w:uiPriority w:val="99"/>
    <w:semiHidden/>
    <w:unhideWhenUsed/>
    <w:rsid w:val="009B66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paragraph" w:styleId="berschrift2">
    <w:name w:val="heading 2"/>
    <w:basedOn w:val="Standard"/>
    <w:link w:val="berschrift2Zchn"/>
    <w:uiPriority w:val="9"/>
    <w:qFormat/>
    <w:rsid w:val="0023546A"/>
    <w:pPr>
      <w:widowControl/>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paragraph" w:styleId="berschrift3">
    <w:name w:val="heading 3"/>
    <w:basedOn w:val="Standard"/>
    <w:link w:val="berschrift3Zchn"/>
    <w:uiPriority w:val="9"/>
    <w:qFormat/>
    <w:rsid w:val="0023546A"/>
    <w:pPr>
      <w:widowControl/>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paragraph" w:styleId="berschrift4">
    <w:name w:val="heading 4"/>
    <w:basedOn w:val="Standard"/>
    <w:link w:val="berschrift4Zchn"/>
    <w:uiPriority w:val="9"/>
    <w:qFormat/>
    <w:rsid w:val="0023546A"/>
    <w:pPr>
      <w:widowControl/>
      <w:spacing w:before="100" w:beforeAutospacing="1" w:after="100" w:afterAutospacing="1" w:line="240" w:lineRule="auto"/>
      <w:outlineLvl w:val="3"/>
    </w:pPr>
    <w:rPr>
      <w:rFonts w:ascii="Times New Roman" w:eastAsia="Times New Roman" w:hAnsi="Times New Roman" w:cs="Times New Roman"/>
      <w:b/>
      <w:bCs/>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3546A"/>
    <w:rPr>
      <w:rFonts w:ascii="Times New Roman" w:eastAsia="Times New Roman" w:hAnsi="Times New Roman" w:cs="Times New Roman"/>
      <w:b/>
      <w:bCs/>
      <w:sz w:val="36"/>
      <w:szCs w:val="36"/>
      <w:lang w:val="de-DE" w:eastAsia="de-DE"/>
    </w:rPr>
  </w:style>
  <w:style w:type="character" w:customStyle="1" w:styleId="berschrift3Zchn">
    <w:name w:val="Überschrift 3 Zchn"/>
    <w:basedOn w:val="Absatz-Standardschriftart"/>
    <w:link w:val="berschrift3"/>
    <w:uiPriority w:val="9"/>
    <w:rsid w:val="0023546A"/>
    <w:rPr>
      <w:rFonts w:ascii="Times New Roman" w:eastAsia="Times New Roman" w:hAnsi="Times New Roman" w:cs="Times New Roman"/>
      <w:b/>
      <w:bCs/>
      <w:sz w:val="27"/>
      <w:szCs w:val="27"/>
      <w:lang w:val="de-DE" w:eastAsia="de-DE"/>
    </w:rPr>
  </w:style>
  <w:style w:type="character" w:customStyle="1" w:styleId="berschrift4Zchn">
    <w:name w:val="Überschrift 4 Zchn"/>
    <w:basedOn w:val="Absatz-Standardschriftart"/>
    <w:link w:val="berschrift4"/>
    <w:uiPriority w:val="9"/>
    <w:rsid w:val="0023546A"/>
    <w:rPr>
      <w:rFonts w:ascii="Times New Roman" w:eastAsia="Times New Roman" w:hAnsi="Times New Roman" w:cs="Times New Roman"/>
      <w:b/>
      <w:bCs/>
      <w:sz w:val="24"/>
      <w:szCs w:val="24"/>
      <w:lang w:val="de-DE" w:eastAsia="de-DE"/>
    </w:rPr>
  </w:style>
  <w:style w:type="character" w:styleId="Hyperlink">
    <w:name w:val="Hyperlink"/>
    <w:basedOn w:val="Absatz-Standardschriftart"/>
    <w:uiPriority w:val="99"/>
    <w:unhideWhenUsed/>
    <w:rsid w:val="0023546A"/>
    <w:rPr>
      <w:strike w:val="0"/>
      <w:dstrike w:val="0"/>
      <w:color w:val="005DBD"/>
      <w:u w:val="none"/>
      <w:effect w:val="none"/>
    </w:rPr>
  </w:style>
  <w:style w:type="paragraph" w:styleId="StandardWeb">
    <w:name w:val="Normal (Web)"/>
    <w:basedOn w:val="Standard"/>
    <w:uiPriority w:val="99"/>
    <w:semiHidden/>
    <w:unhideWhenUsed/>
    <w:rsid w:val="0023546A"/>
    <w:pPr>
      <w:widowControl/>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date1">
    <w:name w:val="date1"/>
    <w:basedOn w:val="Absatz-Standardschriftart"/>
    <w:rsid w:val="0023546A"/>
  </w:style>
  <w:style w:type="character" w:customStyle="1" w:styleId="author2">
    <w:name w:val="author2"/>
    <w:basedOn w:val="Absatz-Standardschriftart"/>
    <w:rsid w:val="0023546A"/>
  </w:style>
  <w:style w:type="paragraph" w:styleId="Sprechblasentext">
    <w:name w:val="Balloon Text"/>
    <w:basedOn w:val="Standard"/>
    <w:link w:val="SprechblasentextZchn"/>
    <w:uiPriority w:val="99"/>
    <w:semiHidden/>
    <w:unhideWhenUsed/>
    <w:rsid w:val="002354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546A"/>
    <w:rPr>
      <w:rFonts w:ascii="Tahoma" w:hAnsi="Tahoma" w:cs="Tahoma"/>
      <w:sz w:val="16"/>
      <w:szCs w:val="16"/>
    </w:rPr>
  </w:style>
  <w:style w:type="character" w:styleId="Hervorhebung">
    <w:name w:val="Emphasis"/>
    <w:basedOn w:val="Absatz-Standardschriftart"/>
    <w:uiPriority w:val="20"/>
    <w:qFormat/>
    <w:rsid w:val="00D6631C"/>
    <w:rPr>
      <w:i/>
      <w:iCs/>
      <w:sz w:val="24"/>
      <w:szCs w:val="24"/>
      <w:shd w:val="clear" w:color="auto" w:fill="auto"/>
      <w:vertAlign w:val="baseline"/>
    </w:rPr>
  </w:style>
  <w:style w:type="paragraph" w:customStyle="1" w:styleId="credit">
    <w:name w:val="credit"/>
    <w:basedOn w:val="Standard"/>
    <w:rsid w:val="00D6631C"/>
    <w:pPr>
      <w:widowControl/>
      <w:spacing w:after="0" w:line="240" w:lineRule="auto"/>
      <w:textAlignment w:val="baseline"/>
    </w:pPr>
    <w:rPr>
      <w:rFonts w:ascii="Times New Roman" w:eastAsia="Times New Roman" w:hAnsi="Times New Roman" w:cs="Times New Roman"/>
      <w:sz w:val="24"/>
      <w:szCs w:val="24"/>
      <w:lang w:val="de-DE" w:eastAsia="de-DE"/>
    </w:rPr>
  </w:style>
  <w:style w:type="character" w:styleId="HTMLZitat">
    <w:name w:val="HTML Cite"/>
    <w:basedOn w:val="Absatz-Standardschriftart"/>
    <w:uiPriority w:val="99"/>
    <w:semiHidden/>
    <w:unhideWhenUsed/>
    <w:rsid w:val="009B66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37769">
      <w:bodyDiv w:val="1"/>
      <w:marLeft w:val="0"/>
      <w:marRight w:val="0"/>
      <w:marTop w:val="0"/>
      <w:marBottom w:val="0"/>
      <w:divBdr>
        <w:top w:val="none" w:sz="0" w:space="0" w:color="auto"/>
        <w:left w:val="none" w:sz="0" w:space="0" w:color="auto"/>
        <w:bottom w:val="none" w:sz="0" w:space="0" w:color="auto"/>
        <w:right w:val="none" w:sz="0" w:space="0" w:color="auto"/>
      </w:divBdr>
      <w:divsChild>
        <w:div w:id="1680306181">
          <w:marLeft w:val="0"/>
          <w:marRight w:val="0"/>
          <w:marTop w:val="0"/>
          <w:marBottom w:val="0"/>
          <w:divBdr>
            <w:top w:val="none" w:sz="0" w:space="0" w:color="auto"/>
            <w:left w:val="none" w:sz="0" w:space="0" w:color="auto"/>
            <w:bottom w:val="none" w:sz="0" w:space="0" w:color="auto"/>
            <w:right w:val="none" w:sz="0" w:space="0" w:color="auto"/>
          </w:divBdr>
          <w:divsChild>
            <w:div w:id="455148750">
              <w:marLeft w:val="0"/>
              <w:marRight w:val="0"/>
              <w:marTop w:val="0"/>
              <w:marBottom w:val="0"/>
              <w:divBdr>
                <w:top w:val="none" w:sz="0" w:space="0" w:color="auto"/>
                <w:left w:val="none" w:sz="0" w:space="0" w:color="auto"/>
                <w:bottom w:val="none" w:sz="0" w:space="0" w:color="auto"/>
                <w:right w:val="none" w:sz="0" w:space="0" w:color="auto"/>
              </w:divBdr>
              <w:divsChild>
                <w:div w:id="719551521">
                  <w:marLeft w:val="0"/>
                  <w:marRight w:val="0"/>
                  <w:marTop w:val="0"/>
                  <w:marBottom w:val="0"/>
                  <w:divBdr>
                    <w:top w:val="none" w:sz="0" w:space="0" w:color="auto"/>
                    <w:left w:val="none" w:sz="0" w:space="0" w:color="auto"/>
                    <w:bottom w:val="none" w:sz="0" w:space="0" w:color="auto"/>
                    <w:right w:val="none" w:sz="0" w:space="0" w:color="auto"/>
                  </w:divBdr>
                  <w:divsChild>
                    <w:div w:id="1184977189">
                      <w:marLeft w:val="0"/>
                      <w:marRight w:val="0"/>
                      <w:marTop w:val="0"/>
                      <w:marBottom w:val="210"/>
                      <w:divBdr>
                        <w:top w:val="none" w:sz="0" w:space="0" w:color="auto"/>
                        <w:left w:val="none" w:sz="0" w:space="0" w:color="auto"/>
                        <w:bottom w:val="none" w:sz="0" w:space="0" w:color="auto"/>
                        <w:right w:val="none" w:sz="0" w:space="0" w:color="auto"/>
                      </w:divBdr>
                      <w:divsChild>
                        <w:div w:id="1746947860">
                          <w:marLeft w:val="0"/>
                          <w:marRight w:val="0"/>
                          <w:marTop w:val="0"/>
                          <w:marBottom w:val="0"/>
                          <w:divBdr>
                            <w:top w:val="none" w:sz="0" w:space="0" w:color="auto"/>
                            <w:left w:val="none" w:sz="0" w:space="0" w:color="auto"/>
                            <w:bottom w:val="none" w:sz="0" w:space="0" w:color="auto"/>
                            <w:right w:val="none" w:sz="0" w:space="0" w:color="auto"/>
                          </w:divBdr>
                          <w:divsChild>
                            <w:div w:id="15770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625379">
      <w:bodyDiv w:val="1"/>
      <w:marLeft w:val="0"/>
      <w:marRight w:val="0"/>
      <w:marTop w:val="0"/>
      <w:marBottom w:val="0"/>
      <w:divBdr>
        <w:top w:val="none" w:sz="0" w:space="0" w:color="auto"/>
        <w:left w:val="none" w:sz="0" w:space="0" w:color="auto"/>
        <w:bottom w:val="none" w:sz="0" w:space="0" w:color="auto"/>
        <w:right w:val="none" w:sz="0" w:space="0" w:color="auto"/>
      </w:divBdr>
      <w:divsChild>
        <w:div w:id="846676342">
          <w:marLeft w:val="0"/>
          <w:marRight w:val="0"/>
          <w:marTop w:val="0"/>
          <w:marBottom w:val="0"/>
          <w:divBdr>
            <w:top w:val="none" w:sz="0" w:space="0" w:color="auto"/>
            <w:left w:val="none" w:sz="0" w:space="0" w:color="auto"/>
            <w:bottom w:val="none" w:sz="0" w:space="0" w:color="auto"/>
            <w:right w:val="none" w:sz="0" w:space="0" w:color="auto"/>
          </w:divBdr>
          <w:divsChild>
            <w:div w:id="1741324078">
              <w:marLeft w:val="0"/>
              <w:marRight w:val="0"/>
              <w:marTop w:val="0"/>
              <w:marBottom w:val="0"/>
              <w:divBdr>
                <w:top w:val="none" w:sz="0" w:space="0" w:color="auto"/>
                <w:left w:val="none" w:sz="0" w:space="0" w:color="auto"/>
                <w:bottom w:val="none" w:sz="0" w:space="0" w:color="auto"/>
                <w:right w:val="none" w:sz="0" w:space="0" w:color="auto"/>
              </w:divBdr>
              <w:divsChild>
                <w:div w:id="233590722">
                  <w:marLeft w:val="0"/>
                  <w:marRight w:val="0"/>
                  <w:marTop w:val="0"/>
                  <w:marBottom w:val="0"/>
                  <w:divBdr>
                    <w:top w:val="none" w:sz="0" w:space="0" w:color="auto"/>
                    <w:left w:val="none" w:sz="0" w:space="0" w:color="auto"/>
                    <w:bottom w:val="none" w:sz="0" w:space="0" w:color="auto"/>
                    <w:right w:val="none" w:sz="0" w:space="0" w:color="auto"/>
                  </w:divBdr>
                  <w:divsChild>
                    <w:div w:id="301270450">
                      <w:marLeft w:val="0"/>
                      <w:marRight w:val="0"/>
                      <w:marTop w:val="0"/>
                      <w:marBottom w:val="210"/>
                      <w:divBdr>
                        <w:top w:val="none" w:sz="0" w:space="0" w:color="auto"/>
                        <w:left w:val="none" w:sz="0" w:space="0" w:color="auto"/>
                        <w:bottom w:val="none" w:sz="0" w:space="0" w:color="auto"/>
                        <w:right w:val="none" w:sz="0" w:space="0" w:color="auto"/>
                      </w:divBdr>
                      <w:divsChild>
                        <w:div w:id="1349598189">
                          <w:marLeft w:val="0"/>
                          <w:marRight w:val="0"/>
                          <w:marTop w:val="0"/>
                          <w:marBottom w:val="0"/>
                          <w:divBdr>
                            <w:top w:val="none" w:sz="0" w:space="0" w:color="auto"/>
                            <w:left w:val="none" w:sz="0" w:space="0" w:color="auto"/>
                            <w:bottom w:val="none" w:sz="0" w:space="0" w:color="auto"/>
                            <w:right w:val="none" w:sz="0" w:space="0" w:color="auto"/>
                          </w:divBdr>
                          <w:divsChild>
                            <w:div w:id="20340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39718">
      <w:bodyDiv w:val="1"/>
      <w:marLeft w:val="0"/>
      <w:marRight w:val="0"/>
      <w:marTop w:val="0"/>
      <w:marBottom w:val="0"/>
      <w:divBdr>
        <w:top w:val="none" w:sz="0" w:space="0" w:color="auto"/>
        <w:left w:val="none" w:sz="0" w:space="0" w:color="auto"/>
        <w:bottom w:val="none" w:sz="0" w:space="0" w:color="auto"/>
        <w:right w:val="none" w:sz="0" w:space="0" w:color="auto"/>
      </w:divBdr>
      <w:divsChild>
        <w:div w:id="764226165">
          <w:marLeft w:val="0"/>
          <w:marRight w:val="0"/>
          <w:marTop w:val="0"/>
          <w:marBottom w:val="0"/>
          <w:divBdr>
            <w:top w:val="none" w:sz="0" w:space="0" w:color="auto"/>
            <w:left w:val="none" w:sz="0" w:space="0" w:color="auto"/>
            <w:bottom w:val="none" w:sz="0" w:space="0" w:color="auto"/>
            <w:right w:val="none" w:sz="0" w:space="0" w:color="auto"/>
          </w:divBdr>
          <w:divsChild>
            <w:div w:id="990210146">
              <w:marLeft w:val="0"/>
              <w:marRight w:val="0"/>
              <w:marTop w:val="0"/>
              <w:marBottom w:val="0"/>
              <w:divBdr>
                <w:top w:val="none" w:sz="0" w:space="0" w:color="auto"/>
                <w:left w:val="none" w:sz="0" w:space="0" w:color="auto"/>
                <w:bottom w:val="none" w:sz="0" w:space="0" w:color="auto"/>
                <w:right w:val="none" w:sz="0" w:space="0" w:color="auto"/>
              </w:divBdr>
              <w:divsChild>
                <w:div w:id="2138447722">
                  <w:marLeft w:val="0"/>
                  <w:marRight w:val="0"/>
                  <w:marTop w:val="0"/>
                  <w:marBottom w:val="0"/>
                  <w:divBdr>
                    <w:top w:val="none" w:sz="0" w:space="0" w:color="auto"/>
                    <w:left w:val="none" w:sz="0" w:space="0" w:color="auto"/>
                    <w:bottom w:val="none" w:sz="0" w:space="0" w:color="auto"/>
                    <w:right w:val="none" w:sz="0" w:space="0" w:color="auto"/>
                  </w:divBdr>
                  <w:divsChild>
                    <w:div w:id="1111630143">
                      <w:marLeft w:val="0"/>
                      <w:marRight w:val="0"/>
                      <w:marTop w:val="0"/>
                      <w:marBottom w:val="210"/>
                      <w:divBdr>
                        <w:top w:val="none" w:sz="0" w:space="0" w:color="auto"/>
                        <w:left w:val="none" w:sz="0" w:space="0" w:color="auto"/>
                        <w:bottom w:val="none" w:sz="0" w:space="0" w:color="auto"/>
                        <w:right w:val="none" w:sz="0" w:space="0" w:color="auto"/>
                      </w:divBdr>
                      <w:divsChild>
                        <w:div w:id="1293294442">
                          <w:marLeft w:val="0"/>
                          <w:marRight w:val="0"/>
                          <w:marTop w:val="0"/>
                          <w:marBottom w:val="0"/>
                          <w:divBdr>
                            <w:top w:val="none" w:sz="0" w:space="0" w:color="auto"/>
                            <w:left w:val="none" w:sz="0" w:space="0" w:color="auto"/>
                            <w:bottom w:val="none" w:sz="0" w:space="0" w:color="auto"/>
                            <w:right w:val="none" w:sz="0" w:space="0" w:color="auto"/>
                          </w:divBdr>
                          <w:divsChild>
                            <w:div w:id="1962808093">
                              <w:marLeft w:val="0"/>
                              <w:marRight w:val="0"/>
                              <w:marTop w:val="0"/>
                              <w:marBottom w:val="0"/>
                              <w:divBdr>
                                <w:top w:val="none" w:sz="0" w:space="0" w:color="auto"/>
                                <w:left w:val="none" w:sz="0" w:space="0" w:color="auto"/>
                                <w:bottom w:val="none" w:sz="0" w:space="0" w:color="auto"/>
                                <w:right w:val="none" w:sz="0" w:space="0" w:color="auto"/>
                              </w:divBdr>
                              <w:divsChild>
                                <w:div w:id="764419811">
                                  <w:marLeft w:val="0"/>
                                  <w:marRight w:val="0"/>
                                  <w:marTop w:val="0"/>
                                  <w:marBottom w:val="0"/>
                                  <w:divBdr>
                                    <w:top w:val="none" w:sz="0" w:space="0" w:color="auto"/>
                                    <w:left w:val="none" w:sz="0" w:space="0" w:color="auto"/>
                                    <w:bottom w:val="none" w:sz="0" w:space="0" w:color="auto"/>
                                    <w:right w:val="none" w:sz="0" w:space="0" w:color="auto"/>
                                  </w:divBdr>
                                  <w:divsChild>
                                    <w:div w:id="1042175232">
                                      <w:marLeft w:val="0"/>
                                      <w:marRight w:val="0"/>
                                      <w:marTop w:val="0"/>
                                      <w:marBottom w:val="0"/>
                                      <w:divBdr>
                                        <w:top w:val="none" w:sz="0" w:space="0" w:color="auto"/>
                                        <w:left w:val="none" w:sz="0" w:space="0" w:color="auto"/>
                                        <w:bottom w:val="none" w:sz="0" w:space="0" w:color="auto"/>
                                        <w:right w:val="none" w:sz="0" w:space="0" w:color="auto"/>
                                      </w:divBdr>
                                      <w:divsChild>
                                        <w:div w:id="787742922">
                                          <w:marLeft w:val="0"/>
                                          <w:marRight w:val="0"/>
                                          <w:marTop w:val="0"/>
                                          <w:marBottom w:val="0"/>
                                          <w:divBdr>
                                            <w:top w:val="none" w:sz="0" w:space="0" w:color="auto"/>
                                            <w:left w:val="none" w:sz="0" w:space="0" w:color="auto"/>
                                            <w:bottom w:val="none" w:sz="0" w:space="0" w:color="auto"/>
                                            <w:right w:val="none" w:sz="0" w:space="0" w:color="auto"/>
                                          </w:divBdr>
                                        </w:div>
                                      </w:divsChild>
                                    </w:div>
                                    <w:div w:id="591668461">
                                      <w:marLeft w:val="0"/>
                                      <w:marRight w:val="0"/>
                                      <w:marTop w:val="0"/>
                                      <w:marBottom w:val="0"/>
                                      <w:divBdr>
                                        <w:top w:val="none" w:sz="0" w:space="0" w:color="auto"/>
                                        <w:left w:val="none" w:sz="0" w:space="0" w:color="auto"/>
                                        <w:bottom w:val="none" w:sz="0" w:space="0" w:color="auto"/>
                                        <w:right w:val="none" w:sz="0" w:space="0" w:color="auto"/>
                                      </w:divBdr>
                                    </w:div>
                                    <w:div w:id="2017997817">
                                      <w:marLeft w:val="0"/>
                                      <w:marRight w:val="0"/>
                                      <w:marTop w:val="0"/>
                                      <w:marBottom w:val="270"/>
                                      <w:divBdr>
                                        <w:top w:val="none" w:sz="0" w:space="0" w:color="auto"/>
                                        <w:left w:val="none" w:sz="0" w:space="0" w:color="auto"/>
                                        <w:bottom w:val="none" w:sz="0" w:space="0" w:color="auto"/>
                                        <w:right w:val="none" w:sz="0" w:space="0" w:color="auto"/>
                                      </w:divBdr>
                                      <w:divsChild>
                                        <w:div w:id="798180474">
                                          <w:marLeft w:val="0"/>
                                          <w:marRight w:val="0"/>
                                          <w:marTop w:val="0"/>
                                          <w:marBottom w:val="0"/>
                                          <w:divBdr>
                                            <w:top w:val="none" w:sz="0" w:space="0" w:color="auto"/>
                                            <w:left w:val="none" w:sz="0" w:space="0" w:color="auto"/>
                                            <w:bottom w:val="none" w:sz="0" w:space="0" w:color="auto"/>
                                            <w:right w:val="none" w:sz="0" w:space="0" w:color="auto"/>
                                          </w:divBdr>
                                        </w:div>
                                        <w:div w:id="374473656">
                                          <w:marLeft w:val="0"/>
                                          <w:marRight w:val="0"/>
                                          <w:marTop w:val="0"/>
                                          <w:marBottom w:val="0"/>
                                          <w:divBdr>
                                            <w:top w:val="none" w:sz="0" w:space="0" w:color="auto"/>
                                            <w:left w:val="none" w:sz="0" w:space="0" w:color="auto"/>
                                            <w:bottom w:val="none" w:sz="0" w:space="0" w:color="auto"/>
                                            <w:right w:val="none" w:sz="0" w:space="0" w:color="auto"/>
                                          </w:divBdr>
                                        </w:div>
                                        <w:div w:id="1108430289">
                                          <w:marLeft w:val="0"/>
                                          <w:marRight w:val="0"/>
                                          <w:marTop w:val="0"/>
                                          <w:marBottom w:val="0"/>
                                          <w:divBdr>
                                            <w:top w:val="none" w:sz="0" w:space="0" w:color="auto"/>
                                            <w:left w:val="none" w:sz="0" w:space="0" w:color="auto"/>
                                            <w:bottom w:val="none" w:sz="0" w:space="0" w:color="auto"/>
                                            <w:right w:val="none" w:sz="0" w:space="0" w:color="auto"/>
                                          </w:divBdr>
                                        </w:div>
                                      </w:divsChild>
                                    </w:div>
                                    <w:div w:id="2007858788">
                                      <w:marLeft w:val="0"/>
                                      <w:marRight w:val="0"/>
                                      <w:marTop w:val="0"/>
                                      <w:marBottom w:val="0"/>
                                      <w:divBdr>
                                        <w:top w:val="none" w:sz="0" w:space="0" w:color="auto"/>
                                        <w:left w:val="none" w:sz="0" w:space="0" w:color="auto"/>
                                        <w:bottom w:val="none" w:sz="0" w:space="0" w:color="auto"/>
                                        <w:right w:val="none" w:sz="0" w:space="0" w:color="auto"/>
                                      </w:divBdr>
                                    </w:div>
                                    <w:div w:id="1428502931">
                                      <w:marLeft w:val="0"/>
                                      <w:marRight w:val="0"/>
                                      <w:marTop w:val="0"/>
                                      <w:marBottom w:val="270"/>
                                      <w:divBdr>
                                        <w:top w:val="none" w:sz="0" w:space="0" w:color="auto"/>
                                        <w:left w:val="none" w:sz="0" w:space="0" w:color="auto"/>
                                        <w:bottom w:val="none" w:sz="0" w:space="0" w:color="auto"/>
                                        <w:right w:val="none" w:sz="0" w:space="0" w:color="auto"/>
                                      </w:divBdr>
                                      <w:divsChild>
                                        <w:div w:id="1691688274">
                                          <w:marLeft w:val="0"/>
                                          <w:marRight w:val="0"/>
                                          <w:marTop w:val="0"/>
                                          <w:marBottom w:val="0"/>
                                          <w:divBdr>
                                            <w:top w:val="none" w:sz="0" w:space="0" w:color="auto"/>
                                            <w:left w:val="none" w:sz="0" w:space="0" w:color="auto"/>
                                            <w:bottom w:val="none" w:sz="0" w:space="0" w:color="auto"/>
                                            <w:right w:val="none" w:sz="0" w:space="0" w:color="auto"/>
                                          </w:divBdr>
                                        </w:div>
                                        <w:div w:id="1781408190">
                                          <w:marLeft w:val="0"/>
                                          <w:marRight w:val="0"/>
                                          <w:marTop w:val="0"/>
                                          <w:marBottom w:val="0"/>
                                          <w:divBdr>
                                            <w:top w:val="none" w:sz="0" w:space="0" w:color="auto"/>
                                            <w:left w:val="none" w:sz="0" w:space="0" w:color="auto"/>
                                            <w:bottom w:val="none" w:sz="0" w:space="0" w:color="auto"/>
                                            <w:right w:val="none" w:sz="0" w:space="0" w:color="auto"/>
                                          </w:divBdr>
                                        </w:div>
                                        <w:div w:id="322897846">
                                          <w:marLeft w:val="0"/>
                                          <w:marRight w:val="0"/>
                                          <w:marTop w:val="0"/>
                                          <w:marBottom w:val="0"/>
                                          <w:divBdr>
                                            <w:top w:val="none" w:sz="0" w:space="0" w:color="auto"/>
                                            <w:left w:val="none" w:sz="0" w:space="0" w:color="auto"/>
                                            <w:bottom w:val="none" w:sz="0" w:space="0" w:color="auto"/>
                                            <w:right w:val="none" w:sz="0" w:space="0" w:color="auto"/>
                                          </w:divBdr>
                                        </w:div>
                                      </w:divsChild>
                                    </w:div>
                                    <w:div w:id="1146120300">
                                      <w:marLeft w:val="0"/>
                                      <w:marRight w:val="0"/>
                                      <w:marTop w:val="0"/>
                                      <w:marBottom w:val="0"/>
                                      <w:divBdr>
                                        <w:top w:val="none" w:sz="0" w:space="0" w:color="auto"/>
                                        <w:left w:val="none" w:sz="0" w:space="0" w:color="auto"/>
                                        <w:bottom w:val="none" w:sz="0" w:space="0" w:color="auto"/>
                                        <w:right w:val="none" w:sz="0" w:space="0" w:color="auto"/>
                                      </w:divBdr>
                                    </w:div>
                                    <w:div w:id="617641496">
                                      <w:marLeft w:val="0"/>
                                      <w:marRight w:val="0"/>
                                      <w:marTop w:val="0"/>
                                      <w:marBottom w:val="270"/>
                                      <w:divBdr>
                                        <w:top w:val="none" w:sz="0" w:space="0" w:color="auto"/>
                                        <w:left w:val="none" w:sz="0" w:space="0" w:color="auto"/>
                                        <w:bottom w:val="none" w:sz="0" w:space="0" w:color="auto"/>
                                        <w:right w:val="none" w:sz="0" w:space="0" w:color="auto"/>
                                      </w:divBdr>
                                      <w:divsChild>
                                        <w:div w:id="687223414">
                                          <w:marLeft w:val="0"/>
                                          <w:marRight w:val="0"/>
                                          <w:marTop w:val="0"/>
                                          <w:marBottom w:val="0"/>
                                          <w:divBdr>
                                            <w:top w:val="none" w:sz="0" w:space="0" w:color="auto"/>
                                            <w:left w:val="none" w:sz="0" w:space="0" w:color="auto"/>
                                            <w:bottom w:val="none" w:sz="0" w:space="0" w:color="auto"/>
                                            <w:right w:val="none" w:sz="0" w:space="0" w:color="auto"/>
                                          </w:divBdr>
                                        </w:div>
                                        <w:div w:id="1676764058">
                                          <w:marLeft w:val="0"/>
                                          <w:marRight w:val="0"/>
                                          <w:marTop w:val="0"/>
                                          <w:marBottom w:val="0"/>
                                          <w:divBdr>
                                            <w:top w:val="none" w:sz="0" w:space="0" w:color="auto"/>
                                            <w:left w:val="none" w:sz="0" w:space="0" w:color="auto"/>
                                            <w:bottom w:val="none" w:sz="0" w:space="0" w:color="auto"/>
                                            <w:right w:val="none" w:sz="0" w:space="0" w:color="auto"/>
                                          </w:divBdr>
                                        </w:div>
                                      </w:divsChild>
                                    </w:div>
                                    <w:div w:id="605770805">
                                      <w:marLeft w:val="0"/>
                                      <w:marRight w:val="0"/>
                                      <w:marTop w:val="0"/>
                                      <w:marBottom w:val="0"/>
                                      <w:divBdr>
                                        <w:top w:val="none" w:sz="0" w:space="0" w:color="auto"/>
                                        <w:left w:val="none" w:sz="0" w:space="0" w:color="auto"/>
                                        <w:bottom w:val="none" w:sz="0" w:space="0" w:color="auto"/>
                                        <w:right w:val="none" w:sz="0" w:space="0" w:color="auto"/>
                                      </w:divBdr>
                                    </w:div>
                                    <w:div w:id="1193835610">
                                      <w:marLeft w:val="0"/>
                                      <w:marRight w:val="0"/>
                                      <w:marTop w:val="0"/>
                                      <w:marBottom w:val="270"/>
                                      <w:divBdr>
                                        <w:top w:val="none" w:sz="0" w:space="0" w:color="auto"/>
                                        <w:left w:val="none" w:sz="0" w:space="0" w:color="auto"/>
                                        <w:bottom w:val="none" w:sz="0" w:space="0" w:color="auto"/>
                                        <w:right w:val="none" w:sz="0" w:space="0" w:color="auto"/>
                                      </w:divBdr>
                                      <w:divsChild>
                                        <w:div w:id="611668805">
                                          <w:marLeft w:val="0"/>
                                          <w:marRight w:val="0"/>
                                          <w:marTop w:val="0"/>
                                          <w:marBottom w:val="0"/>
                                          <w:divBdr>
                                            <w:top w:val="none" w:sz="0" w:space="0" w:color="auto"/>
                                            <w:left w:val="none" w:sz="0" w:space="0" w:color="auto"/>
                                            <w:bottom w:val="none" w:sz="0" w:space="0" w:color="auto"/>
                                            <w:right w:val="none" w:sz="0" w:space="0" w:color="auto"/>
                                          </w:divBdr>
                                        </w:div>
                                        <w:div w:id="795366418">
                                          <w:marLeft w:val="0"/>
                                          <w:marRight w:val="0"/>
                                          <w:marTop w:val="0"/>
                                          <w:marBottom w:val="0"/>
                                          <w:divBdr>
                                            <w:top w:val="none" w:sz="0" w:space="0" w:color="auto"/>
                                            <w:left w:val="none" w:sz="0" w:space="0" w:color="auto"/>
                                            <w:bottom w:val="none" w:sz="0" w:space="0" w:color="auto"/>
                                            <w:right w:val="none" w:sz="0" w:space="0" w:color="auto"/>
                                          </w:divBdr>
                                        </w:div>
                                      </w:divsChild>
                                    </w:div>
                                    <w:div w:id="1115752578">
                                      <w:marLeft w:val="0"/>
                                      <w:marRight w:val="0"/>
                                      <w:marTop w:val="0"/>
                                      <w:marBottom w:val="0"/>
                                      <w:divBdr>
                                        <w:top w:val="none" w:sz="0" w:space="0" w:color="auto"/>
                                        <w:left w:val="none" w:sz="0" w:space="0" w:color="auto"/>
                                        <w:bottom w:val="none" w:sz="0" w:space="0" w:color="auto"/>
                                        <w:right w:val="none" w:sz="0" w:space="0" w:color="auto"/>
                                      </w:divBdr>
                                    </w:div>
                                    <w:div w:id="1348563017">
                                      <w:marLeft w:val="0"/>
                                      <w:marRight w:val="0"/>
                                      <w:marTop w:val="0"/>
                                      <w:marBottom w:val="270"/>
                                      <w:divBdr>
                                        <w:top w:val="none" w:sz="0" w:space="0" w:color="auto"/>
                                        <w:left w:val="none" w:sz="0" w:space="0" w:color="auto"/>
                                        <w:bottom w:val="none" w:sz="0" w:space="0" w:color="auto"/>
                                        <w:right w:val="none" w:sz="0" w:space="0" w:color="auto"/>
                                      </w:divBdr>
                                      <w:divsChild>
                                        <w:div w:id="1876770022">
                                          <w:marLeft w:val="0"/>
                                          <w:marRight w:val="0"/>
                                          <w:marTop w:val="0"/>
                                          <w:marBottom w:val="0"/>
                                          <w:divBdr>
                                            <w:top w:val="none" w:sz="0" w:space="0" w:color="auto"/>
                                            <w:left w:val="none" w:sz="0" w:space="0" w:color="auto"/>
                                            <w:bottom w:val="none" w:sz="0" w:space="0" w:color="auto"/>
                                            <w:right w:val="none" w:sz="0" w:space="0" w:color="auto"/>
                                          </w:divBdr>
                                        </w:div>
                                        <w:div w:id="1571572333">
                                          <w:marLeft w:val="0"/>
                                          <w:marRight w:val="0"/>
                                          <w:marTop w:val="0"/>
                                          <w:marBottom w:val="0"/>
                                          <w:divBdr>
                                            <w:top w:val="none" w:sz="0" w:space="0" w:color="auto"/>
                                            <w:left w:val="none" w:sz="0" w:space="0" w:color="auto"/>
                                            <w:bottom w:val="none" w:sz="0" w:space="0" w:color="auto"/>
                                            <w:right w:val="none" w:sz="0" w:space="0" w:color="auto"/>
                                          </w:divBdr>
                                        </w:div>
                                      </w:divsChild>
                                    </w:div>
                                    <w:div w:id="1460687630">
                                      <w:marLeft w:val="0"/>
                                      <w:marRight w:val="0"/>
                                      <w:marTop w:val="0"/>
                                      <w:marBottom w:val="0"/>
                                      <w:divBdr>
                                        <w:top w:val="none" w:sz="0" w:space="0" w:color="auto"/>
                                        <w:left w:val="none" w:sz="0" w:space="0" w:color="auto"/>
                                        <w:bottom w:val="none" w:sz="0" w:space="0" w:color="auto"/>
                                        <w:right w:val="none" w:sz="0" w:space="0" w:color="auto"/>
                                      </w:divBdr>
                                    </w:div>
                                    <w:div w:id="1738093925">
                                      <w:marLeft w:val="0"/>
                                      <w:marRight w:val="0"/>
                                      <w:marTop w:val="0"/>
                                      <w:marBottom w:val="0"/>
                                      <w:divBdr>
                                        <w:top w:val="none" w:sz="0" w:space="0" w:color="auto"/>
                                        <w:left w:val="none" w:sz="0" w:space="0" w:color="auto"/>
                                        <w:bottom w:val="none" w:sz="0" w:space="0" w:color="auto"/>
                                        <w:right w:val="none" w:sz="0" w:space="0" w:color="auto"/>
                                      </w:divBdr>
                                    </w:div>
                                    <w:div w:id="910697529">
                                      <w:marLeft w:val="0"/>
                                      <w:marRight w:val="0"/>
                                      <w:marTop w:val="0"/>
                                      <w:marBottom w:val="270"/>
                                      <w:divBdr>
                                        <w:top w:val="none" w:sz="0" w:space="0" w:color="auto"/>
                                        <w:left w:val="none" w:sz="0" w:space="0" w:color="auto"/>
                                        <w:bottom w:val="none" w:sz="0" w:space="0" w:color="auto"/>
                                        <w:right w:val="none" w:sz="0" w:space="0" w:color="auto"/>
                                      </w:divBdr>
                                      <w:divsChild>
                                        <w:div w:id="1871602259">
                                          <w:marLeft w:val="0"/>
                                          <w:marRight w:val="0"/>
                                          <w:marTop w:val="0"/>
                                          <w:marBottom w:val="0"/>
                                          <w:divBdr>
                                            <w:top w:val="none" w:sz="0" w:space="0" w:color="auto"/>
                                            <w:left w:val="none" w:sz="0" w:space="0" w:color="auto"/>
                                            <w:bottom w:val="none" w:sz="0" w:space="0" w:color="auto"/>
                                            <w:right w:val="none" w:sz="0" w:space="0" w:color="auto"/>
                                          </w:divBdr>
                                        </w:div>
                                        <w:div w:id="557908466">
                                          <w:marLeft w:val="0"/>
                                          <w:marRight w:val="0"/>
                                          <w:marTop w:val="0"/>
                                          <w:marBottom w:val="0"/>
                                          <w:divBdr>
                                            <w:top w:val="none" w:sz="0" w:space="0" w:color="auto"/>
                                            <w:left w:val="none" w:sz="0" w:space="0" w:color="auto"/>
                                            <w:bottom w:val="none" w:sz="0" w:space="0" w:color="auto"/>
                                            <w:right w:val="none" w:sz="0" w:space="0" w:color="auto"/>
                                          </w:divBdr>
                                        </w:div>
                                      </w:divsChild>
                                    </w:div>
                                    <w:div w:id="615454017">
                                      <w:marLeft w:val="0"/>
                                      <w:marRight w:val="0"/>
                                      <w:marTop w:val="0"/>
                                      <w:marBottom w:val="0"/>
                                      <w:divBdr>
                                        <w:top w:val="none" w:sz="0" w:space="0" w:color="auto"/>
                                        <w:left w:val="none" w:sz="0" w:space="0" w:color="auto"/>
                                        <w:bottom w:val="none" w:sz="0" w:space="0" w:color="auto"/>
                                        <w:right w:val="none" w:sz="0" w:space="0" w:color="auto"/>
                                      </w:divBdr>
                                    </w:div>
                                    <w:div w:id="963727834">
                                      <w:marLeft w:val="0"/>
                                      <w:marRight w:val="0"/>
                                      <w:marTop w:val="0"/>
                                      <w:marBottom w:val="270"/>
                                      <w:divBdr>
                                        <w:top w:val="none" w:sz="0" w:space="0" w:color="auto"/>
                                        <w:left w:val="none" w:sz="0" w:space="0" w:color="auto"/>
                                        <w:bottom w:val="none" w:sz="0" w:space="0" w:color="auto"/>
                                        <w:right w:val="none" w:sz="0" w:space="0" w:color="auto"/>
                                      </w:divBdr>
                                      <w:divsChild>
                                        <w:div w:id="1864007005">
                                          <w:marLeft w:val="0"/>
                                          <w:marRight w:val="0"/>
                                          <w:marTop w:val="0"/>
                                          <w:marBottom w:val="0"/>
                                          <w:divBdr>
                                            <w:top w:val="none" w:sz="0" w:space="0" w:color="auto"/>
                                            <w:left w:val="none" w:sz="0" w:space="0" w:color="auto"/>
                                            <w:bottom w:val="none" w:sz="0" w:space="0" w:color="auto"/>
                                            <w:right w:val="none" w:sz="0" w:space="0" w:color="auto"/>
                                          </w:divBdr>
                                        </w:div>
                                        <w:div w:id="404381537">
                                          <w:marLeft w:val="0"/>
                                          <w:marRight w:val="0"/>
                                          <w:marTop w:val="0"/>
                                          <w:marBottom w:val="0"/>
                                          <w:divBdr>
                                            <w:top w:val="none" w:sz="0" w:space="0" w:color="auto"/>
                                            <w:left w:val="none" w:sz="0" w:space="0" w:color="auto"/>
                                            <w:bottom w:val="none" w:sz="0" w:space="0" w:color="auto"/>
                                            <w:right w:val="none" w:sz="0" w:space="0" w:color="auto"/>
                                          </w:divBdr>
                                        </w:div>
                                      </w:divsChild>
                                    </w:div>
                                    <w:div w:id="823741154">
                                      <w:marLeft w:val="0"/>
                                      <w:marRight w:val="0"/>
                                      <w:marTop w:val="0"/>
                                      <w:marBottom w:val="0"/>
                                      <w:divBdr>
                                        <w:top w:val="none" w:sz="0" w:space="0" w:color="auto"/>
                                        <w:left w:val="none" w:sz="0" w:space="0" w:color="auto"/>
                                        <w:bottom w:val="none" w:sz="0" w:space="0" w:color="auto"/>
                                        <w:right w:val="none" w:sz="0" w:space="0" w:color="auto"/>
                                      </w:divBdr>
                                    </w:div>
                                    <w:div w:id="239487337">
                                      <w:marLeft w:val="0"/>
                                      <w:marRight w:val="0"/>
                                      <w:marTop w:val="0"/>
                                      <w:marBottom w:val="270"/>
                                      <w:divBdr>
                                        <w:top w:val="none" w:sz="0" w:space="0" w:color="auto"/>
                                        <w:left w:val="none" w:sz="0" w:space="0" w:color="auto"/>
                                        <w:bottom w:val="none" w:sz="0" w:space="0" w:color="auto"/>
                                        <w:right w:val="none" w:sz="0" w:space="0" w:color="auto"/>
                                      </w:divBdr>
                                      <w:divsChild>
                                        <w:div w:id="1482190921">
                                          <w:marLeft w:val="0"/>
                                          <w:marRight w:val="0"/>
                                          <w:marTop w:val="0"/>
                                          <w:marBottom w:val="0"/>
                                          <w:divBdr>
                                            <w:top w:val="none" w:sz="0" w:space="0" w:color="auto"/>
                                            <w:left w:val="none" w:sz="0" w:space="0" w:color="auto"/>
                                            <w:bottom w:val="none" w:sz="0" w:space="0" w:color="auto"/>
                                            <w:right w:val="none" w:sz="0" w:space="0" w:color="auto"/>
                                          </w:divBdr>
                                        </w:div>
                                        <w:div w:id="962006674">
                                          <w:marLeft w:val="0"/>
                                          <w:marRight w:val="0"/>
                                          <w:marTop w:val="0"/>
                                          <w:marBottom w:val="0"/>
                                          <w:divBdr>
                                            <w:top w:val="none" w:sz="0" w:space="0" w:color="auto"/>
                                            <w:left w:val="none" w:sz="0" w:space="0" w:color="auto"/>
                                            <w:bottom w:val="none" w:sz="0" w:space="0" w:color="auto"/>
                                            <w:right w:val="none" w:sz="0" w:space="0" w:color="auto"/>
                                          </w:divBdr>
                                        </w:div>
                                      </w:divsChild>
                                    </w:div>
                                    <w:div w:id="1272399217">
                                      <w:marLeft w:val="0"/>
                                      <w:marRight w:val="0"/>
                                      <w:marTop w:val="0"/>
                                      <w:marBottom w:val="0"/>
                                      <w:divBdr>
                                        <w:top w:val="none" w:sz="0" w:space="0" w:color="auto"/>
                                        <w:left w:val="none" w:sz="0" w:space="0" w:color="auto"/>
                                        <w:bottom w:val="none" w:sz="0" w:space="0" w:color="auto"/>
                                        <w:right w:val="none" w:sz="0" w:space="0" w:color="auto"/>
                                      </w:divBdr>
                                    </w:div>
                                    <w:div w:id="689339178">
                                      <w:marLeft w:val="0"/>
                                      <w:marRight w:val="0"/>
                                      <w:marTop w:val="0"/>
                                      <w:marBottom w:val="270"/>
                                      <w:divBdr>
                                        <w:top w:val="none" w:sz="0" w:space="0" w:color="auto"/>
                                        <w:left w:val="none" w:sz="0" w:space="0" w:color="auto"/>
                                        <w:bottom w:val="none" w:sz="0" w:space="0" w:color="auto"/>
                                        <w:right w:val="none" w:sz="0" w:space="0" w:color="auto"/>
                                      </w:divBdr>
                                      <w:divsChild>
                                        <w:div w:id="244188540">
                                          <w:marLeft w:val="0"/>
                                          <w:marRight w:val="0"/>
                                          <w:marTop w:val="0"/>
                                          <w:marBottom w:val="0"/>
                                          <w:divBdr>
                                            <w:top w:val="none" w:sz="0" w:space="0" w:color="auto"/>
                                            <w:left w:val="none" w:sz="0" w:space="0" w:color="auto"/>
                                            <w:bottom w:val="none" w:sz="0" w:space="0" w:color="auto"/>
                                            <w:right w:val="none" w:sz="0" w:space="0" w:color="auto"/>
                                          </w:divBdr>
                                        </w:div>
                                        <w:div w:id="1719744477">
                                          <w:marLeft w:val="0"/>
                                          <w:marRight w:val="0"/>
                                          <w:marTop w:val="0"/>
                                          <w:marBottom w:val="0"/>
                                          <w:divBdr>
                                            <w:top w:val="none" w:sz="0" w:space="0" w:color="auto"/>
                                            <w:left w:val="none" w:sz="0" w:space="0" w:color="auto"/>
                                            <w:bottom w:val="none" w:sz="0" w:space="0" w:color="auto"/>
                                            <w:right w:val="none" w:sz="0" w:space="0" w:color="auto"/>
                                          </w:divBdr>
                                        </w:div>
                                      </w:divsChild>
                                    </w:div>
                                    <w:div w:id="508328159">
                                      <w:marLeft w:val="0"/>
                                      <w:marRight w:val="0"/>
                                      <w:marTop w:val="0"/>
                                      <w:marBottom w:val="0"/>
                                      <w:divBdr>
                                        <w:top w:val="none" w:sz="0" w:space="0" w:color="auto"/>
                                        <w:left w:val="none" w:sz="0" w:space="0" w:color="auto"/>
                                        <w:bottom w:val="none" w:sz="0" w:space="0" w:color="auto"/>
                                        <w:right w:val="none" w:sz="0" w:space="0" w:color="auto"/>
                                      </w:divBdr>
                                    </w:div>
                                    <w:div w:id="1413889949">
                                      <w:marLeft w:val="0"/>
                                      <w:marRight w:val="0"/>
                                      <w:marTop w:val="0"/>
                                      <w:marBottom w:val="270"/>
                                      <w:divBdr>
                                        <w:top w:val="none" w:sz="0" w:space="0" w:color="auto"/>
                                        <w:left w:val="none" w:sz="0" w:space="0" w:color="auto"/>
                                        <w:bottom w:val="none" w:sz="0" w:space="0" w:color="auto"/>
                                        <w:right w:val="none" w:sz="0" w:space="0" w:color="auto"/>
                                      </w:divBdr>
                                      <w:divsChild>
                                        <w:div w:id="1027752276">
                                          <w:marLeft w:val="0"/>
                                          <w:marRight w:val="0"/>
                                          <w:marTop w:val="0"/>
                                          <w:marBottom w:val="0"/>
                                          <w:divBdr>
                                            <w:top w:val="none" w:sz="0" w:space="0" w:color="auto"/>
                                            <w:left w:val="none" w:sz="0" w:space="0" w:color="auto"/>
                                            <w:bottom w:val="none" w:sz="0" w:space="0" w:color="auto"/>
                                            <w:right w:val="none" w:sz="0" w:space="0" w:color="auto"/>
                                          </w:divBdr>
                                        </w:div>
                                        <w:div w:id="1350907460">
                                          <w:marLeft w:val="0"/>
                                          <w:marRight w:val="0"/>
                                          <w:marTop w:val="0"/>
                                          <w:marBottom w:val="0"/>
                                          <w:divBdr>
                                            <w:top w:val="none" w:sz="0" w:space="0" w:color="auto"/>
                                            <w:left w:val="none" w:sz="0" w:space="0" w:color="auto"/>
                                            <w:bottom w:val="none" w:sz="0" w:space="0" w:color="auto"/>
                                            <w:right w:val="none" w:sz="0" w:space="0" w:color="auto"/>
                                          </w:divBdr>
                                        </w:div>
                                      </w:divsChild>
                                    </w:div>
                                    <w:div w:id="185336552">
                                      <w:marLeft w:val="0"/>
                                      <w:marRight w:val="0"/>
                                      <w:marTop w:val="0"/>
                                      <w:marBottom w:val="0"/>
                                      <w:divBdr>
                                        <w:top w:val="none" w:sz="0" w:space="0" w:color="auto"/>
                                        <w:left w:val="none" w:sz="0" w:space="0" w:color="auto"/>
                                        <w:bottom w:val="none" w:sz="0" w:space="0" w:color="auto"/>
                                        <w:right w:val="none" w:sz="0" w:space="0" w:color="auto"/>
                                      </w:divBdr>
                                    </w:div>
                                    <w:div w:id="1019888862">
                                      <w:marLeft w:val="0"/>
                                      <w:marRight w:val="0"/>
                                      <w:marTop w:val="0"/>
                                      <w:marBottom w:val="270"/>
                                      <w:divBdr>
                                        <w:top w:val="none" w:sz="0" w:space="0" w:color="auto"/>
                                        <w:left w:val="none" w:sz="0" w:space="0" w:color="auto"/>
                                        <w:bottom w:val="none" w:sz="0" w:space="0" w:color="auto"/>
                                        <w:right w:val="none" w:sz="0" w:space="0" w:color="auto"/>
                                      </w:divBdr>
                                      <w:divsChild>
                                        <w:div w:id="1984851595">
                                          <w:marLeft w:val="0"/>
                                          <w:marRight w:val="0"/>
                                          <w:marTop w:val="0"/>
                                          <w:marBottom w:val="0"/>
                                          <w:divBdr>
                                            <w:top w:val="none" w:sz="0" w:space="0" w:color="auto"/>
                                            <w:left w:val="none" w:sz="0" w:space="0" w:color="auto"/>
                                            <w:bottom w:val="none" w:sz="0" w:space="0" w:color="auto"/>
                                            <w:right w:val="none" w:sz="0" w:space="0" w:color="auto"/>
                                          </w:divBdr>
                                        </w:div>
                                        <w:div w:id="1624117094">
                                          <w:marLeft w:val="0"/>
                                          <w:marRight w:val="0"/>
                                          <w:marTop w:val="0"/>
                                          <w:marBottom w:val="0"/>
                                          <w:divBdr>
                                            <w:top w:val="none" w:sz="0" w:space="0" w:color="auto"/>
                                            <w:left w:val="none" w:sz="0" w:space="0" w:color="auto"/>
                                            <w:bottom w:val="none" w:sz="0" w:space="0" w:color="auto"/>
                                            <w:right w:val="none" w:sz="0" w:space="0" w:color="auto"/>
                                          </w:divBdr>
                                        </w:div>
                                      </w:divsChild>
                                    </w:div>
                                    <w:div w:id="600143331">
                                      <w:marLeft w:val="0"/>
                                      <w:marRight w:val="0"/>
                                      <w:marTop w:val="0"/>
                                      <w:marBottom w:val="0"/>
                                      <w:divBdr>
                                        <w:top w:val="none" w:sz="0" w:space="0" w:color="auto"/>
                                        <w:left w:val="none" w:sz="0" w:space="0" w:color="auto"/>
                                        <w:bottom w:val="none" w:sz="0" w:space="0" w:color="auto"/>
                                        <w:right w:val="none" w:sz="0" w:space="0" w:color="auto"/>
                                      </w:divBdr>
                                    </w:div>
                                    <w:div w:id="1612469293">
                                      <w:marLeft w:val="0"/>
                                      <w:marRight w:val="0"/>
                                      <w:marTop w:val="0"/>
                                      <w:marBottom w:val="270"/>
                                      <w:divBdr>
                                        <w:top w:val="none" w:sz="0" w:space="0" w:color="auto"/>
                                        <w:left w:val="none" w:sz="0" w:space="0" w:color="auto"/>
                                        <w:bottom w:val="none" w:sz="0" w:space="0" w:color="auto"/>
                                        <w:right w:val="none" w:sz="0" w:space="0" w:color="auto"/>
                                      </w:divBdr>
                                      <w:divsChild>
                                        <w:div w:id="630013073">
                                          <w:marLeft w:val="0"/>
                                          <w:marRight w:val="0"/>
                                          <w:marTop w:val="0"/>
                                          <w:marBottom w:val="0"/>
                                          <w:divBdr>
                                            <w:top w:val="none" w:sz="0" w:space="0" w:color="auto"/>
                                            <w:left w:val="none" w:sz="0" w:space="0" w:color="auto"/>
                                            <w:bottom w:val="none" w:sz="0" w:space="0" w:color="auto"/>
                                            <w:right w:val="none" w:sz="0" w:space="0" w:color="auto"/>
                                          </w:divBdr>
                                        </w:div>
                                        <w:div w:id="238832229">
                                          <w:marLeft w:val="0"/>
                                          <w:marRight w:val="0"/>
                                          <w:marTop w:val="0"/>
                                          <w:marBottom w:val="0"/>
                                          <w:divBdr>
                                            <w:top w:val="none" w:sz="0" w:space="0" w:color="auto"/>
                                            <w:left w:val="none" w:sz="0" w:space="0" w:color="auto"/>
                                            <w:bottom w:val="none" w:sz="0" w:space="0" w:color="auto"/>
                                            <w:right w:val="none" w:sz="0" w:space="0" w:color="auto"/>
                                          </w:divBdr>
                                        </w:div>
                                        <w:div w:id="670987254">
                                          <w:marLeft w:val="0"/>
                                          <w:marRight w:val="0"/>
                                          <w:marTop w:val="0"/>
                                          <w:marBottom w:val="0"/>
                                          <w:divBdr>
                                            <w:top w:val="none" w:sz="0" w:space="0" w:color="auto"/>
                                            <w:left w:val="none" w:sz="0" w:space="0" w:color="auto"/>
                                            <w:bottom w:val="none" w:sz="0" w:space="0" w:color="auto"/>
                                            <w:right w:val="none" w:sz="0" w:space="0" w:color="auto"/>
                                          </w:divBdr>
                                        </w:div>
                                      </w:divsChild>
                                    </w:div>
                                    <w:div w:id="15371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arthobservatory.nasa.gov/IOTD/view.php?id=7612" TargetMode="External"/><Relationship Id="rId18" Type="http://schemas.openxmlformats.org/officeDocument/2006/relationships/hyperlink" Target="http://engineeringtravel.wordpress.com/2013/02/21/the-mose-project/" TargetMode="External"/><Relationship Id="rId26" Type="http://schemas.openxmlformats.org/officeDocument/2006/relationships/hyperlink" Target="http://earthobservatory.nasa.gov/IOTD/view.php?id=83394" TargetMode="External"/><Relationship Id="rId3" Type="http://schemas.microsoft.com/office/2007/relationships/stylesWithEffects" Target="stylesWithEffects.xml"/><Relationship Id="rId21" Type="http://schemas.openxmlformats.org/officeDocument/2006/relationships/hyperlink" Target="https://earth.esa.int/web/earth-watching/image-of-the-week/content/-/article/venice-italy" TargetMode="External"/><Relationship Id="rId7" Type="http://schemas.openxmlformats.org/officeDocument/2006/relationships/hyperlink" Target="http://eoimages.gsfc.nasa.gov/images/imagerecords/83000/83394/venice_etm_2000172_lrg.jpg" TargetMode="External"/><Relationship Id="rId12" Type="http://schemas.openxmlformats.org/officeDocument/2006/relationships/hyperlink" Target="http://eoimages.gsfc.nasa.gov/images/imagerecords/83000/83394/venice_oli_2013247_lrg.jpg" TargetMode="External"/><Relationship Id="rId17" Type="http://schemas.openxmlformats.org/officeDocument/2006/relationships/hyperlink" Target="http://earthobservatory.nasa.gov/NaturalHazards/view.php?id=80998" TargetMode="External"/><Relationship Id="rId25" Type="http://schemas.openxmlformats.org/officeDocument/2006/relationships/hyperlink" Target="http://glovis.usgs.gov/" TargetMode="External"/><Relationship Id="rId2" Type="http://schemas.openxmlformats.org/officeDocument/2006/relationships/styles" Target="styles.xml"/><Relationship Id="rId16" Type="http://schemas.openxmlformats.org/officeDocument/2006/relationships/hyperlink" Target="http://www.weatheronline.co.uk/reports/wind/The-Sirocco.htm" TargetMode="External"/><Relationship Id="rId20" Type="http://schemas.openxmlformats.org/officeDocument/2006/relationships/hyperlink" Target="http://www.engineering.com/DesignerEdge/DesignerEdgeArticles/ArticleID/6547/Can-High-Tech-Flood-Gates-Save-Venice.asp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hyperlink" Target="http://www.water-technology.net/projects/mose-project/" TargetMode="External"/><Relationship Id="rId5" Type="http://schemas.openxmlformats.org/officeDocument/2006/relationships/webSettings" Target="webSettings.xml"/><Relationship Id="rId15" Type="http://schemas.openxmlformats.org/officeDocument/2006/relationships/hyperlink" Target="http://earthobservatory.nasa.gov/IOTD/view.php?id=3827" TargetMode="External"/><Relationship Id="rId23" Type="http://schemas.openxmlformats.org/officeDocument/2006/relationships/hyperlink" Target="http://www.telegraph.co.uk/travel/destinations/europe/italy/venice/10376184/Venice-tests-massive-movable-flood-barrier.html" TargetMode="External"/><Relationship Id="rId28" Type="http://schemas.openxmlformats.org/officeDocument/2006/relationships/theme" Target="theme/theme1.xml"/><Relationship Id="rId10" Type="http://schemas.openxmlformats.org/officeDocument/2006/relationships/hyperlink" Target="http://eoimages.gsfc.nasa.gov/images/imagerecords/83000/83394/venice_oli_2013247_lrg.jpg" TargetMode="External"/><Relationship Id="rId19" Type="http://schemas.openxmlformats.org/officeDocument/2006/relationships/hyperlink" Target="http://dx.doi.org/10.1029/2003EO490003" TargetMode="External"/><Relationship Id="rId4" Type="http://schemas.openxmlformats.org/officeDocument/2006/relationships/settings" Target="settings.xml"/><Relationship Id="rId9" Type="http://schemas.openxmlformats.org/officeDocument/2006/relationships/hyperlink" Target="http://eoimages.gsfc.nasa.gov/images/imagerecords/83000/83394/venice_etm_2000172_lrg.jpg" TargetMode="External"/><Relationship Id="rId14" Type="http://schemas.openxmlformats.org/officeDocument/2006/relationships/hyperlink" Target="http://earthobservatory.nasa.gov/IOTD/view.php?id=4582" TargetMode="External"/><Relationship Id="rId22" Type="http://schemas.openxmlformats.org/officeDocument/2006/relationships/hyperlink" Target="http://earthobservatory.nasa.gov/IOT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1190</Words>
  <Characters>6071</Characters>
  <Application>Microsoft Office Word</Application>
  <DocSecurity>0</DocSecurity>
  <Lines>104</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Baldenhofer</dc:creator>
  <cp:lastModifiedBy>Baldenhofer</cp:lastModifiedBy>
  <cp:revision>8</cp:revision>
  <dcterms:created xsi:type="dcterms:W3CDTF">2015-06-29T15:08:00Z</dcterms:created>
  <dcterms:modified xsi:type="dcterms:W3CDTF">2015-06-29T15:25:00Z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2013-07-14T00:00:00Z</vt:filetime>
  </property>
  <property fmtid="{D5CDD505-2E9C-101B-9397-08002B2CF9AE}" pid="3" name="LastSaved">
    <vt:filetime>2015-05-18T00:00:00Z</vt:filetime>
  </property>
</Properties>
</file>